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C7" w:rsidRPr="00EF5547" w:rsidRDefault="000803C7" w:rsidP="000803C7">
      <w:pPr>
        <w:pStyle w:val="a6"/>
        <w:rPr>
          <w:sz w:val="28"/>
          <w:szCs w:val="28"/>
        </w:rPr>
      </w:pPr>
      <w:r w:rsidRPr="00EF5547">
        <w:rPr>
          <w:noProof/>
          <w:sz w:val="28"/>
          <w:szCs w:val="28"/>
        </w:rPr>
        <w:drawing>
          <wp:inline distT="0" distB="0" distL="0" distR="0">
            <wp:extent cx="5772150" cy="1085850"/>
            <wp:effectExtent l="19050" t="0" r="0" b="0"/>
            <wp:docPr id="12" name="Рисунок 1" descr="D:\!!\@Design\Письма, приказы ТНПК бланк\Шапка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!!\@Design\Письма, приказы ТНПК бланк\Шапка А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C7" w:rsidRPr="00EF5547" w:rsidRDefault="004B44C3" w:rsidP="000803C7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7" style="position:absolute;flip:y;z-index:251660288;visibility:visible;mso-wrap-distance-top:-6e-5mm;mso-wrap-distance-bottom:-6e-5mm" from="-26.9pt,9.2pt" to="470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GxKAIAAEQEAAAOAAAAZHJzL2Uyb0RvYy54bWysU01v2zAMvQ/YfxB0T/wRJ02NOkURJ7t0&#10;a4B2uyuSHAuVJUFS4wTD/vsoxcnS7TIMu8iUSD4/ko9394dOoj23TmhV4WycYsQV1UyoXYW/vqxH&#10;c4ycJ4oRqRWv8JE7fL/4+OGuNyXPdasl4xYBiHJlbyrcem/KJHG05R1xY224AmejbUc8XO0uYZb0&#10;gN7JJE/TWdJry4zVlDsHr/XJiRcRv2k49U9N47hHssLAzcfTxnMbzmRxR8qdJaYVdKBB/oFFR4SC&#10;n16gauIJerPiD6hOUKudbvyY6i7RTSMojzVANVn6WzXPLTE81gLNcebSJvf/YOmX/cYiwSqcY6RI&#10;ByN6FIqjPHSmN66EgKXa2FAbPahn86jpq0NKL1uidjwyfDkaSMtCRvIuJVycAfxt/1kziCFvXsc2&#10;HRrboUYK8y0kBnBoBTrEuRwvc+EHjyg8ziZ5VuRTjOjZl5AyQIREY53/xHWHglFhCewjINk/Oh8o&#10;/QoJ4UqvhZRx7FKhvsLTm2wKyqCdgSZ4kMHrSzsM02kpWAgPic7utktp0Z4EKaXFw3wSKwbPdZjV&#10;b4pF+JYTthpsT4Q82UBHqoAHxQHBwTpp5ftteruar+bFqMhnq1GR1vXoYb0sRrN1djOtJ/VyWWc/&#10;QnVZUbaCMa4Cu7Nus+LvdDFs0ElxF+VeGpO8R48dBLLnbyQd5xxGexLJVrPjxp7nD1KNwcNahV24&#10;voN9vfyLnwAAAP//AwBQSwMEFAAGAAgAAAAhAHXi30ngAAAACQEAAA8AAABkcnMvZG93bnJldi54&#10;bWxMj81qwzAQhO+FvoPYQi8lkdPmr67lUEoDCQRCfh5AsTa2sbUylpw4b58tPbTH3RlmvkkWva3F&#10;BVtfOlIwGkYgkDJnSsoVHA/LwRyED5qMrh2hght6WKSPD4mOjbvSDi/7kAsOIR9rBUUITSylzwq0&#10;2g9dg8Ta2bVWBz7bXJpWXznc1vI1iqbS6pK4odANfhWYVfvOcslxczh/L6tpX21ufr0tu+1u9aLU&#10;81P/+QEiYB/+zPCDz+iQMtPJdWS8qBUMJm+MHliYj0Gw4X08moE4/T5kmsj/C9I7AAAA//8DAFBL&#10;AQItABQABgAIAAAAIQC2gziS/gAAAOEBAAATAAAAAAAAAAAAAAAAAAAAAABbQ29udGVudF9UeXBl&#10;c10ueG1sUEsBAi0AFAAGAAgAAAAhADj9If/WAAAAlAEAAAsAAAAAAAAAAAAAAAAALwEAAF9yZWxz&#10;Ly5yZWxzUEsBAi0AFAAGAAgAAAAhAKEx4bEoAgAARAQAAA4AAAAAAAAAAAAAAAAALgIAAGRycy9l&#10;Mm9Eb2MueG1sUEsBAi0AFAAGAAgAAAAhAHXi30ngAAAACQEAAA8AAAAAAAAAAAAAAAAAggQAAGRy&#10;cy9kb3ducmV2LnhtbFBLBQYAAAAABAAEAPMAAACPBQAAAAA=&#10;" strokecolor="#004a83" strokeweight="4.5pt">
            <v:stroke linestyle="thickThin"/>
          </v:line>
        </w:pict>
      </w: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  <w:r w:rsidRPr="00EF5547">
        <w:rPr>
          <w:sz w:val="28"/>
          <w:szCs w:val="28"/>
        </w:rPr>
        <w:tab/>
      </w:r>
      <w:r w:rsidRPr="00EF5547">
        <w:rPr>
          <w:sz w:val="28"/>
          <w:szCs w:val="28"/>
        </w:rPr>
        <w:tab/>
      </w:r>
    </w:p>
    <w:tbl>
      <w:tblPr>
        <w:tblW w:w="9710" w:type="dxa"/>
        <w:tblLook w:val="01E0"/>
      </w:tblPr>
      <w:tblGrid>
        <w:gridCol w:w="5778"/>
        <w:gridCol w:w="3932"/>
      </w:tblGrid>
      <w:tr w:rsidR="000803C7" w:rsidRPr="00566347" w:rsidTr="007F6D07">
        <w:trPr>
          <w:trHeight w:val="1799"/>
        </w:trPr>
        <w:tc>
          <w:tcPr>
            <w:tcW w:w="5778" w:type="dxa"/>
          </w:tcPr>
          <w:p w:rsidR="000803C7" w:rsidRPr="00566347" w:rsidRDefault="000803C7" w:rsidP="007F6D07">
            <w:pPr>
              <w:pStyle w:val="ae"/>
            </w:pPr>
          </w:p>
        </w:tc>
        <w:tc>
          <w:tcPr>
            <w:tcW w:w="3932" w:type="dxa"/>
          </w:tcPr>
          <w:p w:rsidR="000803C7" w:rsidRPr="00566347" w:rsidRDefault="000803C7" w:rsidP="007F6D07">
            <w:pPr>
              <w:pStyle w:val="ae"/>
              <w:spacing w:line="360" w:lineRule="auto"/>
              <w:jc w:val="left"/>
              <w:rPr>
                <w:sz w:val="26"/>
                <w:szCs w:val="26"/>
              </w:rPr>
            </w:pPr>
            <w:r w:rsidRPr="00566347">
              <w:rPr>
                <w:sz w:val="26"/>
                <w:szCs w:val="26"/>
              </w:rPr>
              <w:t>УТВЕРЖДАЮ</w:t>
            </w:r>
          </w:p>
          <w:p w:rsidR="000803C7" w:rsidRPr="00566347" w:rsidRDefault="000803C7" w:rsidP="007F6D07">
            <w:pPr>
              <w:pStyle w:val="ae"/>
              <w:spacing w:line="360" w:lineRule="auto"/>
              <w:jc w:val="left"/>
              <w:rPr>
                <w:sz w:val="26"/>
                <w:szCs w:val="26"/>
              </w:rPr>
            </w:pPr>
            <w:r w:rsidRPr="00566347">
              <w:rPr>
                <w:sz w:val="26"/>
                <w:szCs w:val="26"/>
              </w:rPr>
              <w:t xml:space="preserve">Директор «ТНПК» </w:t>
            </w:r>
          </w:p>
          <w:p w:rsidR="000803C7" w:rsidRPr="00566347" w:rsidRDefault="000803C7" w:rsidP="007F6D07">
            <w:pPr>
              <w:pStyle w:val="ae"/>
              <w:spacing w:line="360" w:lineRule="auto"/>
              <w:jc w:val="left"/>
              <w:rPr>
                <w:sz w:val="26"/>
                <w:szCs w:val="26"/>
              </w:rPr>
            </w:pPr>
            <w:r w:rsidRPr="00566347">
              <w:rPr>
                <w:sz w:val="26"/>
                <w:szCs w:val="26"/>
              </w:rPr>
              <w:t>_________________С.Н. Казаков</w:t>
            </w:r>
          </w:p>
          <w:p w:rsidR="000803C7" w:rsidRPr="00566347" w:rsidRDefault="000803C7" w:rsidP="007F6D07">
            <w:pPr>
              <w:pStyle w:val="ae"/>
              <w:spacing w:line="360" w:lineRule="auto"/>
              <w:jc w:val="left"/>
            </w:pPr>
            <w:r w:rsidRPr="00566347">
              <w:rPr>
                <w:sz w:val="26"/>
                <w:szCs w:val="26"/>
              </w:rPr>
              <w:t>«_____»_____________20____ г.</w:t>
            </w:r>
          </w:p>
        </w:tc>
      </w:tr>
    </w:tbl>
    <w:p w:rsidR="000803C7" w:rsidRPr="00566347" w:rsidRDefault="000803C7" w:rsidP="000803C7">
      <w:pPr>
        <w:spacing w:before="960" w:after="240"/>
        <w:jc w:val="center"/>
        <w:rPr>
          <w:sz w:val="32"/>
          <w:szCs w:val="32"/>
        </w:rPr>
      </w:pPr>
      <w:r w:rsidRPr="00566347">
        <w:rPr>
          <w:sz w:val="32"/>
          <w:szCs w:val="32"/>
        </w:rPr>
        <w:t>МЕТОДИЧЕСКОЕ РУКОВОДСТВО</w:t>
      </w:r>
    </w:p>
    <w:p w:rsidR="000803C7" w:rsidRPr="00E022A8" w:rsidRDefault="000803C7" w:rsidP="000803C7">
      <w:pPr>
        <w:pStyle w:val="a6"/>
        <w:tabs>
          <w:tab w:val="righ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РЕЖИМЫ РАБОТЫ МАГИСТРАЛЬНОГО ТРУБОПРОВОДА ДЛЯ ОПЕРАТОРА НППС</w:t>
      </w: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Default="000803C7" w:rsidP="000803C7">
      <w:pPr>
        <w:pStyle w:val="a6"/>
        <w:rPr>
          <w:sz w:val="28"/>
          <w:szCs w:val="28"/>
        </w:rPr>
      </w:pPr>
    </w:p>
    <w:p w:rsidR="000803C7" w:rsidRDefault="000803C7" w:rsidP="000803C7">
      <w:pPr>
        <w:pStyle w:val="a6"/>
        <w:rPr>
          <w:sz w:val="28"/>
          <w:szCs w:val="28"/>
        </w:rPr>
      </w:pPr>
    </w:p>
    <w:p w:rsidR="000803C7" w:rsidRDefault="000803C7" w:rsidP="000803C7">
      <w:pPr>
        <w:pStyle w:val="a6"/>
        <w:rPr>
          <w:sz w:val="28"/>
          <w:szCs w:val="28"/>
        </w:rPr>
      </w:pPr>
    </w:p>
    <w:p w:rsidR="000803C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Pr="00EF5547" w:rsidRDefault="000803C7" w:rsidP="000803C7">
      <w:pPr>
        <w:pStyle w:val="a6"/>
        <w:rPr>
          <w:sz w:val="28"/>
          <w:szCs w:val="28"/>
        </w:rPr>
      </w:pPr>
    </w:p>
    <w:p w:rsidR="000803C7" w:rsidRDefault="000803C7" w:rsidP="000803C7">
      <w:pPr>
        <w:pStyle w:val="a6"/>
        <w:jc w:val="center"/>
        <w:rPr>
          <w:sz w:val="28"/>
          <w:szCs w:val="28"/>
        </w:rPr>
      </w:pPr>
      <w:r w:rsidRPr="00EF5547">
        <w:rPr>
          <w:sz w:val="28"/>
          <w:szCs w:val="28"/>
        </w:rPr>
        <w:t>Тюмень 201</w:t>
      </w:r>
      <w:r>
        <w:rPr>
          <w:sz w:val="28"/>
          <w:szCs w:val="28"/>
        </w:rPr>
        <w:t>9</w:t>
      </w:r>
      <w:r w:rsidRPr="00EF5547">
        <w:rPr>
          <w:sz w:val="28"/>
          <w:szCs w:val="28"/>
        </w:rPr>
        <w:t xml:space="preserve"> г.</w:t>
      </w:r>
    </w:p>
    <w:p w:rsidR="000803C7" w:rsidRDefault="000803C7" w:rsidP="000803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03C7" w:rsidRDefault="000803C7" w:rsidP="000803C7">
      <w:pPr>
        <w:pStyle w:val="a6"/>
        <w:spacing w:line="360" w:lineRule="auto"/>
        <w:ind w:firstLine="709"/>
        <w:jc w:val="both"/>
        <w:rPr>
          <w:szCs w:val="28"/>
        </w:rPr>
      </w:pPr>
      <w:r w:rsidRPr="00A165F0">
        <w:rPr>
          <w:szCs w:val="28"/>
        </w:rPr>
        <w:lastRenderedPageBreak/>
        <w:t>Методическое руководство «</w:t>
      </w:r>
      <w:r w:rsidR="00503AF8">
        <w:rPr>
          <w:szCs w:val="28"/>
        </w:rPr>
        <w:t>Режимы работы магистрального трубопровода</w:t>
      </w:r>
      <w:r>
        <w:rPr>
          <w:szCs w:val="28"/>
        </w:rPr>
        <w:t xml:space="preserve"> </w:t>
      </w:r>
      <w:r w:rsidRPr="00F16812">
        <w:rPr>
          <w:szCs w:val="28"/>
        </w:rPr>
        <w:t>для операторов НППС</w:t>
      </w:r>
      <w:r>
        <w:rPr>
          <w:szCs w:val="28"/>
        </w:rPr>
        <w:t xml:space="preserve">». </w:t>
      </w:r>
      <w:r w:rsidRPr="00A165F0">
        <w:rPr>
          <w:szCs w:val="28"/>
        </w:rPr>
        <w:t>Тюмень</w:t>
      </w:r>
      <w:r>
        <w:rPr>
          <w:szCs w:val="28"/>
        </w:rPr>
        <w:t>,</w:t>
      </w:r>
      <w:r w:rsidRPr="00A165F0">
        <w:rPr>
          <w:szCs w:val="28"/>
        </w:rPr>
        <w:t xml:space="preserve"> «ТНПК», 2019. </w:t>
      </w:r>
      <w:r w:rsidR="009104D9" w:rsidRPr="009104D9">
        <w:rPr>
          <w:szCs w:val="28"/>
        </w:rPr>
        <w:t>– 17</w:t>
      </w:r>
      <w:r w:rsidRPr="009104D9">
        <w:rPr>
          <w:szCs w:val="28"/>
        </w:rPr>
        <w:t xml:space="preserve"> </w:t>
      </w:r>
      <w:proofErr w:type="gramStart"/>
      <w:r w:rsidRPr="009104D9">
        <w:rPr>
          <w:szCs w:val="28"/>
        </w:rPr>
        <w:t>с</w:t>
      </w:r>
      <w:proofErr w:type="gramEnd"/>
      <w:r w:rsidRPr="009104D9">
        <w:rPr>
          <w:szCs w:val="28"/>
        </w:rPr>
        <w:t>.</w:t>
      </w:r>
    </w:p>
    <w:p w:rsidR="000803C7" w:rsidRDefault="000803C7" w:rsidP="000803C7">
      <w:pPr>
        <w:pStyle w:val="a6"/>
        <w:spacing w:line="360" w:lineRule="auto"/>
        <w:jc w:val="both"/>
        <w:rPr>
          <w:szCs w:val="28"/>
        </w:rPr>
      </w:pPr>
    </w:p>
    <w:p w:rsidR="000803C7" w:rsidRDefault="000803C7" w:rsidP="000803C7">
      <w:pPr>
        <w:pStyle w:val="a6"/>
        <w:spacing w:line="360" w:lineRule="auto"/>
        <w:jc w:val="both"/>
        <w:rPr>
          <w:szCs w:val="28"/>
        </w:rPr>
      </w:pPr>
    </w:p>
    <w:p w:rsidR="000803C7" w:rsidRDefault="000803C7" w:rsidP="000803C7">
      <w:pPr>
        <w:pStyle w:val="a6"/>
        <w:spacing w:line="360" w:lineRule="auto"/>
        <w:jc w:val="both"/>
        <w:rPr>
          <w:szCs w:val="28"/>
        </w:rPr>
      </w:pPr>
    </w:p>
    <w:p w:rsidR="000803C7" w:rsidRDefault="000803C7" w:rsidP="000803C7">
      <w:pPr>
        <w:pStyle w:val="a6"/>
        <w:spacing w:line="360" w:lineRule="auto"/>
        <w:jc w:val="both"/>
        <w:rPr>
          <w:szCs w:val="28"/>
        </w:rPr>
      </w:pPr>
    </w:p>
    <w:p w:rsidR="000803C7" w:rsidRDefault="000803C7" w:rsidP="000803C7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 w:rsidRPr="00A165F0">
        <w:rPr>
          <w:szCs w:val="28"/>
        </w:rPr>
        <w:t>Методическое руководство по выполнению практической работы</w:t>
      </w:r>
      <w:r>
        <w:rPr>
          <w:szCs w:val="28"/>
        </w:rPr>
        <w:t xml:space="preserve"> </w:t>
      </w:r>
      <w:r w:rsidRPr="00A165F0">
        <w:rPr>
          <w:szCs w:val="28"/>
        </w:rPr>
        <w:t xml:space="preserve">предназначено для </w:t>
      </w:r>
      <w:r>
        <w:rPr>
          <w:szCs w:val="28"/>
        </w:rPr>
        <w:t xml:space="preserve">операторов НППС, </w:t>
      </w:r>
      <w:r w:rsidRPr="00566347">
        <w:t>обучающихся в «ТНПК» по программам подготовки, повышения и подтверждения квалификации, а также курсов целевого назначения.</w:t>
      </w:r>
    </w:p>
    <w:p w:rsidR="000803C7" w:rsidRDefault="000803C7" w:rsidP="000803C7">
      <w:pPr>
        <w:spacing w:line="360" w:lineRule="auto"/>
        <w:ind w:firstLine="708"/>
        <w:jc w:val="both"/>
        <w:rPr>
          <w:szCs w:val="28"/>
        </w:rPr>
      </w:pPr>
      <w:r w:rsidRPr="00566347">
        <w:t xml:space="preserve">Руководство позволяет </w:t>
      </w:r>
      <w:proofErr w:type="gramStart"/>
      <w:r w:rsidRPr="00566347">
        <w:t>обучающимся</w:t>
      </w:r>
      <w:proofErr w:type="gramEnd"/>
      <w:r w:rsidRPr="00566347">
        <w:t xml:space="preserve"> овладеть практическими навыками </w:t>
      </w:r>
      <w:r>
        <w:t xml:space="preserve">определения процессов, происходящих в трубопроводе, </w:t>
      </w:r>
      <w:r w:rsidRPr="00566347">
        <w:t xml:space="preserve">закрепить теоретические знания, полученные в ходе </w:t>
      </w:r>
      <w:r>
        <w:t>обучения.</w:t>
      </w:r>
    </w:p>
    <w:p w:rsidR="000803C7" w:rsidRDefault="000803C7" w:rsidP="000803C7">
      <w:pPr>
        <w:spacing w:line="360" w:lineRule="auto"/>
        <w:jc w:val="both"/>
      </w:pPr>
    </w:p>
    <w:p w:rsidR="000803C7" w:rsidRDefault="000803C7" w:rsidP="000803C7">
      <w:pPr>
        <w:spacing w:line="360" w:lineRule="auto"/>
        <w:jc w:val="both"/>
      </w:pPr>
    </w:p>
    <w:p w:rsidR="000803C7" w:rsidRDefault="000803C7" w:rsidP="000803C7">
      <w:pPr>
        <w:spacing w:line="360" w:lineRule="auto"/>
        <w:jc w:val="both"/>
      </w:pPr>
    </w:p>
    <w:p w:rsidR="000803C7" w:rsidRDefault="000803C7" w:rsidP="000803C7">
      <w:pPr>
        <w:spacing w:line="360" w:lineRule="auto"/>
        <w:jc w:val="both"/>
      </w:pPr>
    </w:p>
    <w:p w:rsidR="000803C7" w:rsidRDefault="000803C7" w:rsidP="000803C7">
      <w:pPr>
        <w:spacing w:line="360" w:lineRule="auto"/>
        <w:jc w:val="both"/>
      </w:pPr>
    </w:p>
    <w:p w:rsidR="000803C7" w:rsidRDefault="000803C7" w:rsidP="000803C7">
      <w:pPr>
        <w:spacing w:line="360" w:lineRule="auto"/>
        <w:ind w:firstLine="708"/>
        <w:jc w:val="both"/>
      </w:pPr>
      <w:r w:rsidRPr="00566347">
        <w:t>ОРГАНИЗАЦИЯ – РАЗРАБОТЧИК: Частное профессиональное образовательное учреждение «Тюменский нефтепроводный профессиональный колледж» («ТНПК»)</w:t>
      </w:r>
    </w:p>
    <w:p w:rsidR="000803C7" w:rsidRPr="00566347" w:rsidRDefault="000803C7" w:rsidP="000803C7">
      <w:pPr>
        <w:spacing w:line="360" w:lineRule="auto"/>
      </w:pPr>
    </w:p>
    <w:p w:rsidR="000803C7" w:rsidRDefault="000803C7" w:rsidP="000803C7">
      <w:pPr>
        <w:spacing w:line="360" w:lineRule="auto"/>
        <w:ind w:firstLine="708"/>
      </w:pPr>
      <w:r w:rsidRPr="00566347">
        <w:t xml:space="preserve">РЕЦЕНЗЕНТ: </w:t>
      </w:r>
    </w:p>
    <w:p w:rsidR="000803C7" w:rsidRDefault="000803C7" w:rsidP="000803C7">
      <w:pPr>
        <w:spacing w:line="360" w:lineRule="auto"/>
        <w:ind w:firstLine="708"/>
      </w:pPr>
      <w:r w:rsidRPr="00566347">
        <w:t>Харитонов Николай Иванович – заведующий лабораторией</w:t>
      </w:r>
    </w:p>
    <w:p w:rsidR="000803C7" w:rsidRPr="00566347" w:rsidRDefault="000803C7" w:rsidP="000803C7">
      <w:pPr>
        <w:spacing w:line="360" w:lineRule="auto"/>
      </w:pPr>
    </w:p>
    <w:p w:rsidR="000803C7" w:rsidRDefault="000803C7" w:rsidP="000803C7">
      <w:pPr>
        <w:spacing w:line="360" w:lineRule="auto"/>
        <w:ind w:firstLine="708"/>
      </w:pPr>
      <w:r w:rsidRPr="00566347">
        <w:t>РАЗРАБОТЧИК:</w:t>
      </w:r>
    </w:p>
    <w:p w:rsidR="000803C7" w:rsidRDefault="000803C7" w:rsidP="000803C7">
      <w:pPr>
        <w:spacing w:line="360" w:lineRule="auto"/>
        <w:ind w:firstLine="708"/>
      </w:pPr>
      <w:r>
        <w:t>Максимович Маргарита Владимировна</w:t>
      </w:r>
      <w:r w:rsidRPr="00566347">
        <w:t xml:space="preserve"> – мастер производственного обучения</w:t>
      </w:r>
    </w:p>
    <w:p w:rsidR="000803C7" w:rsidRPr="00566347" w:rsidRDefault="000803C7" w:rsidP="000803C7">
      <w:pPr>
        <w:spacing w:line="360" w:lineRule="auto"/>
      </w:pPr>
    </w:p>
    <w:p w:rsidR="000803C7" w:rsidRDefault="000803C7" w:rsidP="000803C7">
      <w:pPr>
        <w:spacing w:line="360" w:lineRule="auto"/>
        <w:ind w:firstLine="708"/>
      </w:pPr>
      <w:r w:rsidRPr="00566347">
        <w:t>СОГЛАСОВАНО:</w:t>
      </w:r>
    </w:p>
    <w:p w:rsidR="000803C7" w:rsidRDefault="000803C7" w:rsidP="000803C7">
      <w:pPr>
        <w:spacing w:line="360" w:lineRule="auto"/>
        <w:ind w:firstLine="708"/>
      </w:pPr>
      <w:r w:rsidRPr="00566347">
        <w:t xml:space="preserve">Заведующий отделением АСУ __________________С.С. Нарижний </w:t>
      </w:r>
    </w:p>
    <w:p w:rsidR="000803C7" w:rsidRPr="00566347" w:rsidRDefault="000803C7" w:rsidP="000803C7">
      <w:pPr>
        <w:spacing w:line="360" w:lineRule="auto"/>
      </w:pPr>
    </w:p>
    <w:p w:rsidR="000803C7" w:rsidRDefault="000803C7" w:rsidP="000803C7">
      <w:pPr>
        <w:spacing w:line="360" w:lineRule="auto"/>
        <w:ind w:firstLine="708"/>
      </w:pPr>
      <w:r w:rsidRPr="00566347">
        <w:t>Рассмотрено и рекомендовано к утверждению на заседании учебно-методического совета «ТНПК»</w:t>
      </w:r>
    </w:p>
    <w:p w:rsidR="000803C7" w:rsidRPr="00566347" w:rsidRDefault="000803C7" w:rsidP="000803C7">
      <w:pPr>
        <w:spacing w:line="360" w:lineRule="auto"/>
      </w:pPr>
    </w:p>
    <w:p w:rsidR="000803C7" w:rsidRPr="00566347" w:rsidRDefault="000803C7" w:rsidP="000803C7">
      <w:pPr>
        <w:spacing w:line="360" w:lineRule="auto"/>
      </w:pPr>
      <w:r w:rsidRPr="00566347">
        <w:t xml:space="preserve">Протокол № ________ </w:t>
      </w:r>
      <w:proofErr w:type="gramStart"/>
      <w:r w:rsidRPr="00566347">
        <w:t>от</w:t>
      </w:r>
      <w:proofErr w:type="gramEnd"/>
      <w:r w:rsidRPr="00566347">
        <w:t xml:space="preserve"> ___________________________</w:t>
      </w:r>
    </w:p>
    <w:p w:rsidR="007F6D07" w:rsidRDefault="007F6D0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6D07" w:rsidRPr="007F6D07" w:rsidRDefault="007F6D07" w:rsidP="007F6D07">
      <w:pPr>
        <w:pStyle w:val="af"/>
        <w:spacing w:after="240"/>
        <w:jc w:val="center"/>
        <w:rPr>
          <w:sz w:val="32"/>
          <w:szCs w:val="32"/>
          <w:highlight w:val="yellow"/>
        </w:rPr>
      </w:pPr>
      <w:r w:rsidRPr="00E31120"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r w:rsidR="004B44C3" w:rsidRPr="004B44C3">
        <w:rPr>
          <w:highlight w:val="yellow"/>
        </w:rPr>
        <w:fldChar w:fldCharType="begin"/>
      </w:r>
      <w:r w:rsidRPr="007F6D07">
        <w:rPr>
          <w:highlight w:val="yellow"/>
        </w:rPr>
        <w:instrText xml:space="preserve"> TOC \o "1-3" \h \z \u </w:instrText>
      </w:r>
      <w:r w:rsidR="004B44C3" w:rsidRPr="004B44C3">
        <w:rPr>
          <w:highlight w:val="yellow"/>
        </w:rPr>
        <w:fldChar w:fldCharType="separate"/>
      </w: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8"/>
        <w:gridCol w:w="436"/>
      </w:tblGrid>
      <w:tr w:rsidR="007F6D07" w:rsidRPr="00E31120" w:rsidTr="007F6D07">
        <w:tc>
          <w:tcPr>
            <w:tcW w:w="9028" w:type="dxa"/>
          </w:tcPr>
          <w:p w:rsidR="007F6D07" w:rsidRPr="00E31120" w:rsidRDefault="007F6D07" w:rsidP="007F6D07">
            <w:pPr>
              <w:spacing w:line="360" w:lineRule="auto"/>
              <w:ind w:firstLine="709"/>
            </w:pPr>
            <w:r w:rsidRPr="00E31120">
              <w:t>1 Область применения……………………………………………………........……………</w:t>
            </w:r>
          </w:p>
        </w:tc>
        <w:tc>
          <w:tcPr>
            <w:tcW w:w="436" w:type="dxa"/>
          </w:tcPr>
          <w:p w:rsidR="007F6D07" w:rsidRPr="00E31120" w:rsidRDefault="00E31120" w:rsidP="007F6D07">
            <w:pPr>
              <w:spacing w:line="360" w:lineRule="auto"/>
              <w:jc w:val="right"/>
            </w:pPr>
            <w:r>
              <w:t>4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E31120" w:rsidP="007F6D07">
            <w:pPr>
              <w:spacing w:line="360" w:lineRule="auto"/>
              <w:ind w:firstLine="709"/>
            </w:pPr>
            <w:r w:rsidRPr="00E31120">
              <w:rPr>
                <w:rFonts w:eastAsiaTheme="minorHAnsi"/>
              </w:rPr>
              <w:t>2</w:t>
            </w:r>
            <w:r w:rsidR="007F6D07" w:rsidRPr="00E31120">
              <w:rPr>
                <w:rFonts w:eastAsiaTheme="minorHAnsi"/>
              </w:rPr>
              <w:t xml:space="preserve"> </w:t>
            </w:r>
            <w:r w:rsidR="007F6D07" w:rsidRPr="00E31120">
              <w:t>Термины и определения……………………………………………………......................</w:t>
            </w:r>
          </w:p>
        </w:tc>
        <w:tc>
          <w:tcPr>
            <w:tcW w:w="436" w:type="dxa"/>
          </w:tcPr>
          <w:p w:rsidR="007F6D07" w:rsidRPr="00E31120" w:rsidRDefault="00E31120" w:rsidP="007F6D07">
            <w:pPr>
              <w:spacing w:line="360" w:lineRule="auto"/>
              <w:jc w:val="right"/>
            </w:pPr>
            <w:r>
              <w:t>4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E31120" w:rsidP="007F6D07">
            <w:pPr>
              <w:spacing w:line="360" w:lineRule="auto"/>
              <w:ind w:firstLine="709"/>
            </w:pPr>
            <w:r w:rsidRPr="00E31120">
              <w:t>3</w:t>
            </w:r>
            <w:r w:rsidR="007F6D07" w:rsidRPr="00E31120">
              <w:t xml:space="preserve"> Обозначения и сокращения…………………………………………….............................</w:t>
            </w:r>
          </w:p>
        </w:tc>
        <w:tc>
          <w:tcPr>
            <w:tcW w:w="436" w:type="dxa"/>
          </w:tcPr>
          <w:p w:rsidR="007F6D07" w:rsidRPr="00E31120" w:rsidRDefault="00E31120" w:rsidP="007F6D07">
            <w:pPr>
              <w:spacing w:line="360" w:lineRule="auto"/>
              <w:jc w:val="right"/>
            </w:pPr>
            <w:r>
              <w:t>5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E31120" w:rsidP="00E31120">
            <w:pPr>
              <w:ind w:firstLine="709"/>
              <w:rPr>
                <w:b/>
                <w:sz w:val="32"/>
              </w:rPr>
            </w:pPr>
            <w:r w:rsidRPr="00E31120">
              <w:t>4</w:t>
            </w:r>
            <w:r w:rsidR="007F6D07" w:rsidRPr="00E31120">
              <w:t xml:space="preserve"> </w:t>
            </w:r>
            <w:r w:rsidRPr="00E31120">
              <w:t>Теоретический материал………………………………………………..</w:t>
            </w:r>
            <w:r w:rsidR="007F6D07" w:rsidRPr="00E31120">
              <w:t>..........................</w:t>
            </w:r>
          </w:p>
        </w:tc>
        <w:tc>
          <w:tcPr>
            <w:tcW w:w="436" w:type="dxa"/>
          </w:tcPr>
          <w:p w:rsidR="007F6D07" w:rsidRPr="00E31120" w:rsidRDefault="00E31120" w:rsidP="007F6D07">
            <w:pPr>
              <w:spacing w:line="360" w:lineRule="auto"/>
              <w:jc w:val="right"/>
            </w:pPr>
            <w:r>
              <w:t>6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E31120" w:rsidP="00E31120">
            <w:pPr>
              <w:ind w:left="709" w:firstLine="425"/>
              <w:rPr>
                <w:sz w:val="24"/>
              </w:rPr>
            </w:pPr>
            <w:r w:rsidRPr="00E31120">
              <w:rPr>
                <w:sz w:val="24"/>
              </w:rPr>
              <w:t>4.1 Характеристика Q – H насосной станции и трубопровода</w:t>
            </w:r>
            <w:r w:rsidR="007F6D07" w:rsidRPr="00E31120">
              <w:t>…............</w:t>
            </w:r>
            <w:r w:rsidRPr="00E31120">
              <w:t>.....</w:t>
            </w:r>
            <w:r w:rsidR="007F6D07" w:rsidRPr="00E31120">
              <w:t>....</w:t>
            </w:r>
          </w:p>
        </w:tc>
        <w:tc>
          <w:tcPr>
            <w:tcW w:w="436" w:type="dxa"/>
          </w:tcPr>
          <w:p w:rsidR="007F6D07" w:rsidRPr="00E31120" w:rsidRDefault="009104D9" w:rsidP="007F6D07">
            <w:pPr>
              <w:spacing w:line="360" w:lineRule="auto"/>
              <w:jc w:val="right"/>
            </w:pPr>
            <w:r>
              <w:t>6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E31120" w:rsidP="00E31120">
            <w:pPr>
              <w:spacing w:line="360" w:lineRule="auto"/>
              <w:ind w:left="709" w:firstLine="425"/>
            </w:pPr>
            <w:r w:rsidRPr="00E31120">
              <w:rPr>
                <w:kern w:val="36"/>
                <w:sz w:val="24"/>
              </w:rPr>
              <w:t>4.2 Гидравлический уклон и факторы, влияющие на режим трубопровода</w:t>
            </w:r>
            <w:r w:rsidR="007F6D07" w:rsidRPr="00E31120">
              <w:t>..</w:t>
            </w:r>
          </w:p>
        </w:tc>
        <w:tc>
          <w:tcPr>
            <w:tcW w:w="436" w:type="dxa"/>
          </w:tcPr>
          <w:p w:rsidR="007F6D07" w:rsidRPr="00E31120" w:rsidRDefault="007F6D07" w:rsidP="007F6D07">
            <w:pPr>
              <w:spacing w:line="360" w:lineRule="auto"/>
              <w:jc w:val="right"/>
            </w:pPr>
            <w:r w:rsidRPr="00E31120">
              <w:t>9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E31120" w:rsidP="00E31120">
            <w:pPr>
              <w:spacing w:line="360" w:lineRule="auto"/>
              <w:ind w:firstLine="709"/>
              <w:rPr>
                <w:b/>
                <w:sz w:val="32"/>
                <w:szCs w:val="28"/>
              </w:rPr>
            </w:pPr>
            <w:r w:rsidRPr="00E31120">
              <w:t>5</w:t>
            </w:r>
            <w:r w:rsidR="007F6D07" w:rsidRPr="00E31120">
              <w:rPr>
                <w:sz w:val="18"/>
              </w:rPr>
              <w:t xml:space="preserve"> </w:t>
            </w:r>
            <w:r w:rsidRPr="00E31120">
              <w:rPr>
                <w:sz w:val="24"/>
                <w:szCs w:val="28"/>
              </w:rPr>
              <w:t>Методические указания к работе на практических занятиях…………………..</w:t>
            </w:r>
          </w:p>
        </w:tc>
        <w:tc>
          <w:tcPr>
            <w:tcW w:w="436" w:type="dxa"/>
          </w:tcPr>
          <w:p w:rsidR="007F6D07" w:rsidRPr="00E31120" w:rsidRDefault="007F6D07" w:rsidP="009104D9">
            <w:pPr>
              <w:spacing w:line="360" w:lineRule="auto"/>
              <w:jc w:val="right"/>
            </w:pPr>
            <w:r w:rsidRPr="00E31120">
              <w:t>1</w:t>
            </w:r>
            <w:r w:rsidR="009104D9">
              <w:t>0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E31120" w:rsidP="00E31120">
            <w:pPr>
              <w:spacing w:line="360" w:lineRule="auto"/>
              <w:ind w:left="709" w:firstLine="425"/>
            </w:pPr>
            <w:r w:rsidRPr="00E31120">
              <w:t>5</w:t>
            </w:r>
            <w:r w:rsidR="007F6D07" w:rsidRPr="00E31120">
              <w:t xml:space="preserve">.1 </w:t>
            </w:r>
            <w:r w:rsidRPr="00E31120">
              <w:t>Практическая работа………………</w:t>
            </w:r>
            <w:r w:rsidR="007F6D07" w:rsidRPr="00E31120">
              <w:t>………………………………………............</w:t>
            </w:r>
          </w:p>
        </w:tc>
        <w:tc>
          <w:tcPr>
            <w:tcW w:w="436" w:type="dxa"/>
          </w:tcPr>
          <w:p w:rsidR="007F6D07" w:rsidRPr="00E31120" w:rsidRDefault="007F6D07" w:rsidP="007F6D07">
            <w:pPr>
              <w:spacing w:line="360" w:lineRule="auto"/>
              <w:jc w:val="right"/>
            </w:pPr>
            <w:r w:rsidRPr="00E31120">
              <w:t>13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7F6D07" w:rsidP="00E31120">
            <w:pPr>
              <w:spacing w:line="259" w:lineRule="auto"/>
              <w:ind w:firstLine="709"/>
              <w:jc w:val="center"/>
              <w:rPr>
                <w:sz w:val="24"/>
                <w:szCs w:val="28"/>
              </w:rPr>
            </w:pPr>
            <w:r w:rsidRPr="00E31120">
              <w:t xml:space="preserve">Приложение А </w:t>
            </w:r>
            <w:r w:rsidRPr="00E31120">
              <w:rPr>
                <w:szCs w:val="20"/>
              </w:rPr>
              <w:t>(обязательное)</w:t>
            </w:r>
            <w:r w:rsidRPr="00E31120">
              <w:rPr>
                <w:sz w:val="20"/>
                <w:szCs w:val="20"/>
              </w:rPr>
              <w:t xml:space="preserve"> </w:t>
            </w:r>
            <w:r w:rsidR="00E31120" w:rsidRPr="00E31120">
              <w:rPr>
                <w:sz w:val="24"/>
                <w:szCs w:val="28"/>
              </w:rPr>
              <w:t>Задания первого этапа практической работы…….</w:t>
            </w:r>
            <w:r w:rsidRPr="00E31120">
              <w:t>.</w:t>
            </w:r>
          </w:p>
        </w:tc>
        <w:tc>
          <w:tcPr>
            <w:tcW w:w="436" w:type="dxa"/>
            <w:vAlign w:val="bottom"/>
          </w:tcPr>
          <w:p w:rsidR="007F6D07" w:rsidRPr="00E31120" w:rsidRDefault="009104D9" w:rsidP="007F6D07">
            <w:pPr>
              <w:spacing w:line="360" w:lineRule="auto"/>
              <w:jc w:val="center"/>
            </w:pPr>
            <w:r>
              <w:t>15</w:t>
            </w:r>
          </w:p>
        </w:tc>
      </w:tr>
      <w:tr w:rsidR="007F6D07" w:rsidRPr="00E31120" w:rsidTr="007F6D07">
        <w:tc>
          <w:tcPr>
            <w:tcW w:w="9028" w:type="dxa"/>
          </w:tcPr>
          <w:p w:rsidR="007F6D07" w:rsidRPr="00E31120" w:rsidRDefault="007F6D07" w:rsidP="00E31120">
            <w:pPr>
              <w:spacing w:line="259" w:lineRule="auto"/>
              <w:ind w:firstLine="709"/>
              <w:jc w:val="both"/>
              <w:rPr>
                <w:sz w:val="24"/>
                <w:szCs w:val="28"/>
              </w:rPr>
            </w:pPr>
            <w:r w:rsidRPr="00E31120">
              <w:rPr>
                <w:bCs/>
              </w:rPr>
              <w:t>Приложение Б (обязательное)</w:t>
            </w:r>
            <w:r w:rsidR="00E31120" w:rsidRPr="00E31120">
              <w:rPr>
                <w:b/>
                <w:bCs/>
              </w:rPr>
              <w:t xml:space="preserve"> </w:t>
            </w:r>
            <w:r w:rsidR="00E31120" w:rsidRPr="00E31120">
              <w:rPr>
                <w:sz w:val="24"/>
                <w:szCs w:val="28"/>
              </w:rPr>
              <w:t>Бланк ответов к практической работе</w:t>
            </w:r>
            <w:r w:rsidRPr="00E31120">
              <w:rPr>
                <w:b/>
                <w:bCs/>
              </w:rPr>
              <w:t>....................</w:t>
            </w:r>
          </w:p>
        </w:tc>
        <w:tc>
          <w:tcPr>
            <w:tcW w:w="436" w:type="dxa"/>
          </w:tcPr>
          <w:p w:rsidR="007F6D07" w:rsidRPr="00E31120" w:rsidRDefault="009104D9" w:rsidP="009104D9">
            <w:pPr>
              <w:spacing w:line="360" w:lineRule="auto"/>
            </w:pPr>
            <w:r>
              <w:t>17</w:t>
            </w:r>
          </w:p>
        </w:tc>
      </w:tr>
    </w:tbl>
    <w:p w:rsidR="007F6D07" w:rsidRPr="007F6D07" w:rsidRDefault="007F6D07" w:rsidP="007F6D07">
      <w:pPr>
        <w:pStyle w:val="12"/>
        <w:rPr>
          <w:highlight w:val="yellow"/>
        </w:rPr>
      </w:pPr>
    </w:p>
    <w:p w:rsidR="00C142AF" w:rsidRPr="00EF5547" w:rsidRDefault="004B44C3" w:rsidP="007F6D07">
      <w:pPr>
        <w:jc w:val="center"/>
        <w:rPr>
          <w:kern w:val="36"/>
          <w:sz w:val="28"/>
          <w:szCs w:val="28"/>
        </w:rPr>
      </w:pPr>
      <w:r w:rsidRPr="007F6D07">
        <w:rPr>
          <w:highlight w:val="yellow"/>
        </w:rPr>
        <w:fldChar w:fldCharType="end"/>
      </w:r>
      <w:r w:rsidR="00C142AF" w:rsidRPr="00EF5547">
        <w:rPr>
          <w:kern w:val="36"/>
          <w:sz w:val="28"/>
          <w:szCs w:val="28"/>
        </w:rPr>
        <w:br w:type="page"/>
      </w:r>
    </w:p>
    <w:p w:rsidR="007F6D07" w:rsidRPr="009104D9" w:rsidRDefault="009104D9" w:rsidP="009104D9">
      <w:pPr>
        <w:spacing w:before="240" w:after="240"/>
        <w:ind w:firstLine="709"/>
        <w:rPr>
          <w:b/>
          <w:sz w:val="32"/>
        </w:rPr>
      </w:pPr>
      <w:bookmarkStart w:id="0" w:name="_Toc3272826"/>
      <w:bookmarkStart w:id="1" w:name="_Toc3272848"/>
      <w:bookmarkStart w:id="2" w:name="_Toc3273065"/>
      <w:bookmarkStart w:id="3" w:name="_Toc151197960"/>
      <w:bookmarkStart w:id="4" w:name="_Toc151199746"/>
      <w:bookmarkStart w:id="5" w:name="_Toc151200351"/>
      <w:bookmarkStart w:id="6" w:name="_Toc151200984"/>
      <w:bookmarkStart w:id="7" w:name="_Toc151201177"/>
      <w:bookmarkStart w:id="8" w:name="_Toc156795366"/>
      <w:bookmarkStart w:id="9" w:name="_Toc285018484"/>
      <w:bookmarkStart w:id="10" w:name="_Toc365031936"/>
      <w:bookmarkStart w:id="11" w:name="_Toc491427069"/>
      <w:r w:rsidRPr="009104D9">
        <w:rPr>
          <w:b/>
          <w:sz w:val="32"/>
        </w:rPr>
        <w:lastRenderedPageBreak/>
        <w:t xml:space="preserve">1 </w:t>
      </w:r>
      <w:r w:rsidR="007F6D07" w:rsidRPr="009104D9">
        <w:rPr>
          <w:b/>
          <w:sz w:val="32"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F6D07" w:rsidRPr="007F6D07" w:rsidRDefault="009104D9" w:rsidP="00FD53C2">
      <w:pPr>
        <w:spacing w:line="360" w:lineRule="auto"/>
        <w:ind w:firstLine="709"/>
        <w:jc w:val="both"/>
      </w:pPr>
      <w:r>
        <w:t xml:space="preserve">1.1 </w:t>
      </w:r>
      <w:r w:rsidR="007F6D07" w:rsidRPr="009104D9">
        <w:t>Настоящий</w:t>
      </w:r>
      <w:r w:rsidR="007F6D07" w:rsidRPr="007F6D07">
        <w:t xml:space="preserve"> документ устанавливает требования к выполнению </w:t>
      </w:r>
      <w:r w:rsidR="00C53570">
        <w:t>практической работы по теме «Режимы работы МТ»</w:t>
      </w:r>
      <w:r w:rsidR="007F6D07" w:rsidRPr="007F6D07">
        <w:t>.</w:t>
      </w:r>
    </w:p>
    <w:p w:rsidR="007F6D07" w:rsidRPr="009104D9" w:rsidRDefault="009104D9" w:rsidP="00FD53C2">
      <w:pPr>
        <w:tabs>
          <w:tab w:val="left" w:pos="1276"/>
        </w:tabs>
        <w:spacing w:line="360" w:lineRule="auto"/>
        <w:ind w:firstLine="709"/>
        <w:jc w:val="both"/>
      </w:pPr>
      <w:r>
        <w:t xml:space="preserve">1.2 </w:t>
      </w:r>
      <w:r w:rsidR="007F6D07" w:rsidRPr="009104D9">
        <w:t xml:space="preserve">Настоящий документ распространяется на </w:t>
      </w:r>
      <w:proofErr w:type="gramStart"/>
      <w:r w:rsidR="007F6D07" w:rsidRPr="009104D9">
        <w:t>обучающихся</w:t>
      </w:r>
      <w:proofErr w:type="gramEnd"/>
      <w:r w:rsidR="007F6D07" w:rsidRPr="009104D9">
        <w:t xml:space="preserve"> на курсах подготовки и повышения квалификации операторов НППС.</w:t>
      </w:r>
    </w:p>
    <w:p w:rsidR="007F6D07" w:rsidRPr="009104D9" w:rsidRDefault="009104D9" w:rsidP="00FD53C2">
      <w:pPr>
        <w:tabs>
          <w:tab w:val="left" w:pos="1276"/>
        </w:tabs>
        <w:spacing w:line="360" w:lineRule="auto"/>
        <w:ind w:firstLine="709"/>
        <w:jc w:val="both"/>
      </w:pPr>
      <w:r>
        <w:t xml:space="preserve">1.3 </w:t>
      </w:r>
      <w:r w:rsidR="007F6D07" w:rsidRPr="009104D9">
        <w:t xml:space="preserve">Настоящий документ определяет порядок </w:t>
      </w:r>
      <w:r w:rsidR="00C53570" w:rsidRPr="009104D9">
        <w:t>выполнения практической работы и практических заданий по теме «Режимы работы МТ»</w:t>
      </w:r>
      <w:r w:rsidR="007F6D07" w:rsidRPr="009104D9">
        <w:t>.</w:t>
      </w:r>
    </w:p>
    <w:p w:rsidR="007F6D07" w:rsidRPr="009104D9" w:rsidRDefault="009104D9" w:rsidP="00FD53C2">
      <w:pPr>
        <w:tabs>
          <w:tab w:val="left" w:pos="1276"/>
        </w:tabs>
        <w:spacing w:line="360" w:lineRule="auto"/>
        <w:ind w:firstLine="709"/>
        <w:jc w:val="both"/>
      </w:pPr>
      <w:r>
        <w:t xml:space="preserve">1.4 </w:t>
      </w:r>
      <w:r w:rsidR="007F6D07" w:rsidRPr="009104D9">
        <w:t>Настоящий документ предназначен для применения в «ТНПК».</w:t>
      </w:r>
    </w:p>
    <w:p w:rsidR="007F6D07" w:rsidRPr="00920C0D" w:rsidRDefault="009965DC" w:rsidP="007F6D07">
      <w:pPr>
        <w:pStyle w:val="2"/>
        <w:spacing w:after="240"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bookmarkStart w:id="12" w:name="_Toc3272828"/>
      <w:bookmarkStart w:id="13" w:name="_Toc3272850"/>
      <w:bookmarkStart w:id="14" w:name="_Toc3273067"/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2</w:t>
      </w:r>
      <w:r w:rsidR="007F6D07" w:rsidRPr="00920C0D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</w:t>
      </w:r>
      <w:bookmarkStart w:id="15" w:name="_Toc285018498"/>
      <w:bookmarkStart w:id="16" w:name="_Toc365031955"/>
      <w:bookmarkStart w:id="17" w:name="_Toc491427084"/>
      <w:r w:rsidR="007F6D07" w:rsidRPr="00920C0D">
        <w:rPr>
          <w:rFonts w:ascii="Times New Roman" w:hAnsi="Times New Roman" w:cs="Times New Roman"/>
          <w:color w:val="auto"/>
          <w:sz w:val="32"/>
          <w:szCs w:val="32"/>
        </w:rPr>
        <w:t>Термины и определения</w:t>
      </w:r>
      <w:bookmarkEnd w:id="12"/>
      <w:bookmarkEnd w:id="13"/>
      <w:bookmarkEnd w:id="14"/>
      <w:bookmarkEnd w:id="15"/>
      <w:bookmarkEnd w:id="16"/>
      <w:bookmarkEnd w:id="17"/>
    </w:p>
    <w:p w:rsidR="00604732" w:rsidRDefault="007F6D07" w:rsidP="009965DC">
      <w:pPr>
        <w:tabs>
          <w:tab w:val="num" w:pos="709"/>
        </w:tabs>
        <w:spacing w:before="200" w:line="360" w:lineRule="auto"/>
        <w:ind w:firstLine="709"/>
        <w:jc w:val="both"/>
      </w:pPr>
      <w:r w:rsidRPr="00920C0D">
        <w:t>В настоящем документе применены следующие термины с соответствующими определениями:</w:t>
      </w:r>
    </w:p>
    <w:p w:rsidR="008E70AB" w:rsidRDefault="00604732" w:rsidP="008E70AB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965DC">
        <w:rPr>
          <w:rFonts w:ascii="Times New Roman" w:hAnsi="Times New Roman" w:cs="Times New Roman"/>
          <w:b/>
        </w:rPr>
        <w:t>гидравлический уклон</w:t>
      </w:r>
      <w:r w:rsidRPr="009965DC">
        <w:rPr>
          <w:rFonts w:ascii="Times New Roman" w:hAnsi="Times New Roman" w:cs="Times New Roman"/>
        </w:rPr>
        <w:t>:</w:t>
      </w:r>
      <w:r w:rsidRPr="009965DC">
        <w:rPr>
          <w:rFonts w:ascii="Times New Roman" w:hAnsi="Times New Roman" w:cs="Times New Roman"/>
          <w:sz w:val="28"/>
          <w:szCs w:val="28"/>
        </w:rPr>
        <w:t xml:space="preserve"> </w:t>
      </w:r>
      <w:r w:rsidRPr="009965DC">
        <w:rPr>
          <w:rFonts w:ascii="Times New Roman" w:hAnsi="Times New Roman" w:cs="Times New Roman"/>
        </w:rPr>
        <w:t>Величина характеризирующая удельные потери напора в единицу длины трубопровода.</w:t>
      </w:r>
    </w:p>
    <w:p w:rsidR="00AE5CDA" w:rsidRDefault="00AE5CDA" w:rsidP="008E70AB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кавитационный</w:t>
      </w:r>
      <w:proofErr w:type="spellEnd"/>
      <w:r>
        <w:rPr>
          <w:rFonts w:ascii="Times New Roman" w:hAnsi="Times New Roman" w:cs="Times New Roman"/>
          <w:b/>
        </w:rPr>
        <w:t xml:space="preserve"> запас насоса</w:t>
      </w:r>
      <w:r w:rsidRPr="00AE5CD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Разрежение на </w:t>
      </w:r>
      <w:proofErr w:type="spellStart"/>
      <w:r>
        <w:rPr>
          <w:rFonts w:ascii="Times New Roman" w:hAnsi="Times New Roman" w:cs="Times New Roman"/>
        </w:rPr>
        <w:t>всасе</w:t>
      </w:r>
      <w:proofErr w:type="spellEnd"/>
      <w:r>
        <w:rPr>
          <w:rFonts w:ascii="Times New Roman" w:hAnsi="Times New Roman" w:cs="Times New Roman"/>
        </w:rPr>
        <w:t xml:space="preserve"> насоса до образования кавитации.</w:t>
      </w:r>
    </w:p>
    <w:p w:rsidR="008E70AB" w:rsidRPr="008E70AB" w:rsidRDefault="008E70AB" w:rsidP="008E70AB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70AB">
        <w:rPr>
          <w:rFonts w:ascii="Times New Roman" w:hAnsi="Times New Roman" w:cs="Times New Roman"/>
          <w:b/>
        </w:rPr>
        <w:t>лупинг</w:t>
      </w:r>
      <w:r w:rsidRPr="008E70AB">
        <w:rPr>
          <w:rFonts w:ascii="Times New Roman" w:hAnsi="Times New Roman" w:cs="Times New Roman"/>
        </w:rPr>
        <w:t>: Трубопровод, проложенный параллельно основному трубопроводу и соединенный с ним для увеличения его пропускной способности.</w:t>
      </w:r>
    </w:p>
    <w:p w:rsidR="008E70AB" w:rsidRPr="008E70AB" w:rsidRDefault="00604732" w:rsidP="009965DC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965DC">
        <w:rPr>
          <w:rFonts w:ascii="Times New Roman" w:hAnsi="Times New Roman" w:cs="Times New Roman"/>
          <w:b/>
        </w:rPr>
        <w:t>производительность режима магистрального трубопровода</w:t>
      </w:r>
      <w:r w:rsidRPr="009965DC">
        <w:rPr>
          <w:rFonts w:ascii="Times New Roman" w:hAnsi="Times New Roman" w:cs="Times New Roman"/>
        </w:rPr>
        <w:t>: Объем нефти/нефтепродуктов, который транспортируется по технологическому участку магистрального трубопровода в единицу времени при заданных параметрах нефти/нефтепродуктов с учетом количества включенных в работу насосных агрегатов.</w:t>
      </w:r>
      <w:r w:rsidR="008E70AB" w:rsidRPr="008E70AB">
        <w:rPr>
          <w:b/>
        </w:rPr>
        <w:t xml:space="preserve"> </w:t>
      </w:r>
    </w:p>
    <w:p w:rsidR="009965DC" w:rsidRPr="008E70AB" w:rsidRDefault="008E70AB" w:rsidP="009965DC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70AB">
        <w:rPr>
          <w:rFonts w:ascii="Times New Roman" w:hAnsi="Times New Roman" w:cs="Times New Roman"/>
          <w:b/>
        </w:rPr>
        <w:t>резервная нитка (трубопровода)</w:t>
      </w:r>
      <w:r w:rsidRPr="008E70AB">
        <w:rPr>
          <w:rFonts w:ascii="Times New Roman" w:hAnsi="Times New Roman" w:cs="Times New Roman"/>
        </w:rPr>
        <w:t>: Трубопровод, проложенный параллельно основной нитке и предназначенный для использования в качестве резерва при её повреждении.</w:t>
      </w:r>
    </w:p>
    <w:p w:rsidR="009965DC" w:rsidRPr="009965DC" w:rsidRDefault="009965DC" w:rsidP="009965DC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965DC">
        <w:rPr>
          <w:rFonts w:ascii="Times New Roman" w:hAnsi="Times New Roman" w:cs="Times New Roman"/>
          <w:b/>
          <w:sz w:val="24"/>
          <w:szCs w:val="24"/>
        </w:rPr>
        <w:t>резервуарный парк</w:t>
      </w:r>
      <w:r w:rsidRPr="009965DC">
        <w:rPr>
          <w:rFonts w:ascii="Times New Roman" w:hAnsi="Times New Roman" w:cs="Times New Roman"/>
          <w:sz w:val="24"/>
          <w:szCs w:val="24"/>
        </w:rPr>
        <w:t>: Комплекс взаимосвязанных резервуаров и связанного с ним технологического оборудования, предназначенный для приема, накопления и сдачи нефти/</w:t>
      </w:r>
      <w:r w:rsidR="008E70AB">
        <w:rPr>
          <w:rFonts w:ascii="Times New Roman" w:hAnsi="Times New Roman" w:cs="Times New Roman"/>
          <w:sz w:val="24"/>
          <w:szCs w:val="24"/>
        </w:rPr>
        <w:t>нефтепродуктов</w:t>
      </w:r>
      <w:r w:rsidRPr="009965DC">
        <w:rPr>
          <w:rFonts w:ascii="Times New Roman" w:hAnsi="Times New Roman" w:cs="Times New Roman"/>
          <w:sz w:val="24"/>
          <w:szCs w:val="24"/>
        </w:rPr>
        <w:t>.</w:t>
      </w:r>
    </w:p>
    <w:p w:rsidR="009965DC" w:rsidRPr="009965DC" w:rsidRDefault="009965DC" w:rsidP="008E70AB">
      <w:pPr>
        <w:pStyle w:val="a8"/>
        <w:numPr>
          <w:ilvl w:val="1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965DC">
        <w:rPr>
          <w:rFonts w:ascii="Times New Roman" w:hAnsi="Times New Roman" w:cs="Times New Roman"/>
          <w:b/>
        </w:rPr>
        <w:t>стационарный (технологический) режим работы (участка магистрального трубопровода):</w:t>
      </w:r>
      <w:r w:rsidRPr="009965DC">
        <w:rPr>
          <w:rFonts w:ascii="Times New Roman" w:hAnsi="Times New Roman" w:cs="Times New Roman"/>
        </w:rPr>
        <w:t xml:space="preserve"> Установившийся режим работы технологического участка магистрального трубопровода, при котором завершены все необходимые технологические переключения, давление нефти/нефтепродукта во всех точках не изменяется в течение 10 минут на величину более 0,2 кгс/см</w:t>
      </w:r>
      <w:proofErr w:type="gramStart"/>
      <w:r w:rsidRPr="009965DC">
        <w:rPr>
          <w:rFonts w:ascii="Times New Roman" w:hAnsi="Times New Roman" w:cs="Times New Roman"/>
          <w:vertAlign w:val="superscript"/>
        </w:rPr>
        <w:t>2</w:t>
      </w:r>
      <w:proofErr w:type="gramEnd"/>
      <w:r w:rsidRPr="009965DC">
        <w:rPr>
          <w:rFonts w:ascii="Times New Roman" w:hAnsi="Times New Roman" w:cs="Times New Roman"/>
        </w:rPr>
        <w:t>.</w:t>
      </w:r>
    </w:p>
    <w:p w:rsidR="009965DC" w:rsidRPr="009965DC" w:rsidRDefault="009965DC" w:rsidP="008E70AB">
      <w:pPr>
        <w:tabs>
          <w:tab w:val="left" w:pos="709"/>
        </w:tabs>
        <w:ind w:firstLine="709"/>
        <w:jc w:val="both"/>
        <w:rPr>
          <w:sz w:val="22"/>
        </w:rPr>
      </w:pPr>
      <w:r w:rsidRPr="009965DC">
        <w:rPr>
          <w:spacing w:val="40"/>
          <w:sz w:val="20"/>
        </w:rPr>
        <w:t>Примечание</w:t>
      </w:r>
      <w:r w:rsidRPr="009965DC">
        <w:rPr>
          <w:sz w:val="20"/>
        </w:rPr>
        <w:t xml:space="preserve"> – К технологическим переключениям относятся пуск/остановка перекачки по трубопроводу, включение/отключение магистрального насоса, включение/отключение НПС, полное или частичное открытие/закрытие задвижки, переключение резервуаров, начало или прекращение приема/сдачи нефти/нефтепродукта и т. п.</w:t>
      </w:r>
    </w:p>
    <w:p w:rsidR="008E70AB" w:rsidRPr="008E70AB" w:rsidRDefault="00945968" w:rsidP="008E70AB">
      <w:pPr>
        <w:pStyle w:val="a8"/>
        <w:numPr>
          <w:ilvl w:val="1"/>
          <w:numId w:val="17"/>
        </w:numPr>
        <w:tabs>
          <w:tab w:val="left" w:pos="1276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9965DC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технологический режим работы (участка магистрального трубопровода):</w:t>
      </w:r>
      <w:r w:rsidRPr="009965DC">
        <w:rPr>
          <w:rFonts w:ascii="Times New Roman" w:hAnsi="Times New Roman" w:cs="Times New Roman"/>
          <w:sz w:val="24"/>
          <w:szCs w:val="24"/>
        </w:rPr>
        <w:t xml:space="preserve"> Режим перекачки нефти/нефтепродуктов по технологическому участку магистрального трубопровода, который характеризуется величиной производительности перекачки, значениями давления в различных точках данного участка, реологическими свойствами нефти/нефтепродуктов, количеством и номерами включенных в работу насосных </w:t>
      </w:r>
      <w:r w:rsidRPr="008E70AB">
        <w:rPr>
          <w:rFonts w:ascii="Times New Roman" w:hAnsi="Times New Roman" w:cs="Times New Roman"/>
          <w:sz w:val="24"/>
          <w:szCs w:val="24"/>
        </w:rPr>
        <w:t>агрегатов, а также другими параметрами</w:t>
      </w:r>
      <w:r w:rsidR="008E70AB">
        <w:rPr>
          <w:rFonts w:ascii="Times New Roman" w:hAnsi="Times New Roman" w:cs="Times New Roman"/>
          <w:sz w:val="24"/>
          <w:szCs w:val="24"/>
        </w:rPr>
        <w:t>.</w:t>
      </w:r>
    </w:p>
    <w:p w:rsidR="008E70AB" w:rsidRPr="008E70AB" w:rsidRDefault="008E70AB" w:rsidP="008E70AB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Style w:val="af4"/>
          <w:rFonts w:eastAsiaTheme="minorHAnsi"/>
          <w:b w:val="0"/>
          <w:bCs w:val="0"/>
          <w:sz w:val="22"/>
          <w:szCs w:val="22"/>
          <w:lang w:eastAsia="en-US"/>
        </w:rPr>
      </w:pPr>
      <w:r w:rsidRPr="008E70AB">
        <w:rPr>
          <w:rStyle w:val="af4"/>
          <w:rFonts w:eastAsiaTheme="minorHAnsi"/>
          <w:sz w:val="24"/>
        </w:rPr>
        <w:t>технологический участок магистрального трубопровода:</w:t>
      </w:r>
      <w:r w:rsidRPr="008E70AB">
        <w:rPr>
          <w:rStyle w:val="af4"/>
          <w:rFonts w:eastAsiaTheme="minorHAnsi"/>
          <w:b w:val="0"/>
          <w:sz w:val="24"/>
        </w:rPr>
        <w:t xml:space="preserve"> Работающий в едином гидравлическом режиме участок магистрального трубопровода от одной НПС с резервуарным парком до следующей по направлению перекачки НПС с резервуарным парком или до пункта назначения, для которого предусмотрен технологический режим </w:t>
      </w:r>
      <w:r>
        <w:rPr>
          <w:rStyle w:val="af4"/>
          <w:rFonts w:eastAsiaTheme="minorHAnsi"/>
          <w:b w:val="0"/>
          <w:sz w:val="24"/>
        </w:rPr>
        <w:t>перекачки нефти/нефтепродуктов</w:t>
      </w:r>
      <w:r w:rsidRPr="008E70AB">
        <w:rPr>
          <w:rStyle w:val="af4"/>
          <w:rFonts w:eastAsiaTheme="minorHAnsi"/>
          <w:b w:val="0"/>
          <w:sz w:val="24"/>
        </w:rPr>
        <w:t>.</w:t>
      </w:r>
    </w:p>
    <w:p w:rsidR="00945968" w:rsidRPr="008E70AB" w:rsidRDefault="00945968" w:rsidP="008E70AB">
      <w:pPr>
        <w:pStyle w:val="a8"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70AB">
        <w:rPr>
          <w:rFonts w:ascii="Times New Roman" w:hAnsi="Times New Roman" w:cs="Times New Roman"/>
          <w:b/>
          <w:sz w:val="24"/>
          <w:szCs w:val="24"/>
        </w:rPr>
        <w:t>транспортировка нефти [нефтепродуктов]:</w:t>
      </w:r>
      <w:r w:rsidRPr="008E70AB">
        <w:rPr>
          <w:rFonts w:ascii="Times New Roman" w:hAnsi="Times New Roman" w:cs="Times New Roman"/>
          <w:sz w:val="24"/>
          <w:szCs w:val="24"/>
        </w:rPr>
        <w:t xml:space="preserve"> Совокупность взаимосвязанных технологических операций по приему нефти [нефтепродуктов] в пункте отправления, перекачке по магистральному трубопроводу, сдаче в пункте назначения</w:t>
      </w:r>
      <w:r w:rsidR="008E70AB" w:rsidRPr="008E70AB">
        <w:rPr>
          <w:rFonts w:ascii="Times New Roman" w:hAnsi="Times New Roman" w:cs="Times New Roman"/>
          <w:sz w:val="24"/>
          <w:szCs w:val="24"/>
        </w:rPr>
        <w:t xml:space="preserve"> или перевалке</w:t>
      </w:r>
      <w:r w:rsidRPr="008E70AB">
        <w:rPr>
          <w:rFonts w:ascii="Times New Roman" w:hAnsi="Times New Roman" w:cs="Times New Roman"/>
          <w:sz w:val="24"/>
          <w:szCs w:val="24"/>
        </w:rPr>
        <w:t>.</w:t>
      </w:r>
      <w:r w:rsidR="008E70AB" w:rsidRPr="008E70AB">
        <w:rPr>
          <w:b/>
        </w:rPr>
        <w:t xml:space="preserve"> </w:t>
      </w:r>
    </w:p>
    <w:p w:rsidR="007F6D07" w:rsidRPr="00920C0D" w:rsidRDefault="00AE5CDA" w:rsidP="007F6D07">
      <w:pPr>
        <w:pStyle w:val="2"/>
        <w:spacing w:after="240"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bookmarkStart w:id="18" w:name="_Toc151197977"/>
      <w:bookmarkStart w:id="19" w:name="_Toc151199761"/>
      <w:bookmarkStart w:id="20" w:name="_Toc151200366"/>
      <w:bookmarkStart w:id="21" w:name="_Toc151200968"/>
      <w:bookmarkStart w:id="22" w:name="_Toc151200999"/>
      <w:bookmarkStart w:id="23" w:name="_Ref151291875"/>
      <w:bookmarkStart w:id="24" w:name="_Ref152393486"/>
      <w:bookmarkStart w:id="25" w:name="_Toc156795382"/>
      <w:bookmarkStart w:id="26" w:name="_Toc285018499"/>
      <w:bookmarkStart w:id="27" w:name="_Toc365031956"/>
      <w:bookmarkStart w:id="28" w:name="_Toc491427085"/>
      <w:bookmarkStart w:id="29" w:name="_Toc3272829"/>
      <w:bookmarkStart w:id="30" w:name="_Toc3272851"/>
      <w:bookmarkStart w:id="31" w:name="_Toc3273068"/>
      <w:bookmarkStart w:id="32" w:name="_Toc107645570"/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7F6D07" w:rsidRPr="00920C0D">
        <w:rPr>
          <w:rFonts w:ascii="Times New Roman" w:hAnsi="Times New Roman" w:cs="Times New Roman"/>
          <w:color w:val="auto"/>
          <w:sz w:val="32"/>
          <w:szCs w:val="32"/>
        </w:rPr>
        <w:t xml:space="preserve"> Обозначения и сокращения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7F6D07" w:rsidRPr="00920C0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bookmarkEnd w:id="32"/>
    <w:p w:rsidR="007F6D07" w:rsidRPr="000D4B23" w:rsidRDefault="007F6D07" w:rsidP="00FD53C2">
      <w:pPr>
        <w:shd w:val="clear" w:color="auto" w:fill="FFFFFF"/>
        <w:ind w:firstLine="720"/>
        <w:jc w:val="both"/>
        <w:rPr>
          <w:color w:val="000000"/>
        </w:rPr>
      </w:pPr>
      <w:r w:rsidRPr="001919DE">
        <w:rPr>
          <w:color w:val="000000"/>
        </w:rPr>
        <w:t>В настоящем документе применены следующие обозначения и сокращения:</w:t>
      </w:r>
    </w:p>
    <w:p w:rsidR="007F6D07" w:rsidRDefault="007F6D07" w:rsidP="00FD53C2">
      <w:pPr>
        <w:spacing w:before="240" w:after="240"/>
        <w:ind w:firstLine="709"/>
        <w:jc w:val="both"/>
      </w:pPr>
      <w:r>
        <w:t>АВР – автоматическое включение резерва;</w:t>
      </w:r>
    </w:p>
    <w:p w:rsidR="009965DC" w:rsidRDefault="009965DC" w:rsidP="00FD53C2">
      <w:pPr>
        <w:spacing w:before="240" w:after="240"/>
        <w:ind w:firstLine="709"/>
        <w:jc w:val="both"/>
      </w:pPr>
      <w:r>
        <w:t>АРМ – автоматизированное рабочее место;</w:t>
      </w:r>
    </w:p>
    <w:p w:rsidR="007F6D07" w:rsidRDefault="007F6D07" w:rsidP="00FD53C2">
      <w:pPr>
        <w:spacing w:before="240" w:after="240"/>
        <w:ind w:firstLine="709"/>
        <w:jc w:val="both"/>
      </w:pPr>
      <w:proofErr w:type="gramStart"/>
      <w:r>
        <w:t>ЗА</w:t>
      </w:r>
      <w:proofErr w:type="gramEnd"/>
      <w:r>
        <w:t xml:space="preserve"> – запорная арматура;</w:t>
      </w:r>
    </w:p>
    <w:p w:rsidR="00AE5CDA" w:rsidRDefault="00AE5CDA" w:rsidP="00FD53C2">
      <w:pPr>
        <w:spacing w:before="240" w:after="240"/>
        <w:ind w:firstLine="709"/>
        <w:jc w:val="both"/>
      </w:pPr>
      <w:r>
        <w:t>КПД – коэффициент полезного действия;</w:t>
      </w:r>
    </w:p>
    <w:p w:rsidR="007F6D07" w:rsidRDefault="007F6D07" w:rsidP="00FD53C2">
      <w:pPr>
        <w:spacing w:before="240" w:after="240"/>
        <w:ind w:firstLine="709"/>
        <w:jc w:val="both"/>
      </w:pPr>
      <w:r>
        <w:t>М</w:t>
      </w:r>
      <w:r w:rsidR="009965DC">
        <w:t>Т – магистральный трубопровод</w:t>
      </w:r>
      <w:r>
        <w:t>;</w:t>
      </w:r>
    </w:p>
    <w:p w:rsidR="007F6D07" w:rsidRDefault="007F6D07" w:rsidP="00FD53C2">
      <w:pPr>
        <w:spacing w:before="240" w:after="240"/>
        <w:ind w:firstLine="709"/>
        <w:jc w:val="both"/>
      </w:pPr>
      <w:r>
        <w:t>МНА – магистральный насосный агрегат;</w:t>
      </w:r>
    </w:p>
    <w:p w:rsidR="007F6D07" w:rsidRPr="00920C0D" w:rsidRDefault="007F6D07" w:rsidP="00FD53C2">
      <w:pPr>
        <w:spacing w:before="240" w:after="240"/>
        <w:ind w:firstLine="709"/>
        <w:jc w:val="both"/>
      </w:pPr>
      <w:r>
        <w:t>МНС – магистральная насосная станция;</w:t>
      </w:r>
    </w:p>
    <w:p w:rsidR="007F6D07" w:rsidRDefault="007F6D07" w:rsidP="00FD53C2">
      <w:pPr>
        <w:spacing w:before="240" w:after="240"/>
        <w:ind w:firstLine="709"/>
        <w:jc w:val="both"/>
      </w:pPr>
      <w:r>
        <w:t>НПС – нефтеперекачивающая станция;</w:t>
      </w:r>
    </w:p>
    <w:p w:rsidR="009965DC" w:rsidRDefault="009965DC" w:rsidP="00FD53C2">
      <w:pPr>
        <w:spacing w:before="240" w:after="240"/>
        <w:ind w:firstLine="709"/>
        <w:jc w:val="both"/>
      </w:pPr>
      <w:r>
        <w:t>ПНА – подпорный насосный агрегат;</w:t>
      </w:r>
    </w:p>
    <w:p w:rsidR="007F6D07" w:rsidRDefault="007F6D07" w:rsidP="00FD53C2">
      <w:pPr>
        <w:spacing w:before="240" w:after="240"/>
        <w:ind w:firstLine="709"/>
        <w:jc w:val="both"/>
      </w:pPr>
      <w:r>
        <w:t>ПНС – подпорная насосная станция;</w:t>
      </w:r>
    </w:p>
    <w:p w:rsidR="007F6D07" w:rsidRDefault="007F6D07" w:rsidP="00FD53C2">
      <w:pPr>
        <w:spacing w:before="240" w:after="240"/>
        <w:ind w:firstLine="709"/>
        <w:jc w:val="both"/>
      </w:pPr>
      <w:r>
        <w:t>РВ</w:t>
      </w:r>
      <w:proofErr w:type="gramStart"/>
      <w:r>
        <w:t>С(</w:t>
      </w:r>
      <w:proofErr w:type="gramEnd"/>
      <w:r>
        <w:t>П) – резервуар вертикальный стальной (с понтоном);</w:t>
      </w:r>
    </w:p>
    <w:p w:rsidR="007F6D07" w:rsidRDefault="007F6D07" w:rsidP="00FD53C2">
      <w:pPr>
        <w:spacing w:before="240" w:after="240"/>
        <w:ind w:firstLine="709"/>
        <w:jc w:val="both"/>
      </w:pPr>
      <w:r>
        <w:t>РДП – районный диспетчерский пункт;</w:t>
      </w:r>
    </w:p>
    <w:p w:rsidR="007F6D07" w:rsidRDefault="007F6D07" w:rsidP="00FD53C2">
      <w:pPr>
        <w:spacing w:before="240" w:after="240"/>
        <w:ind w:firstLine="709"/>
        <w:jc w:val="both"/>
      </w:pPr>
      <w:r>
        <w:t>РП – резервуарный парк;</w:t>
      </w:r>
    </w:p>
    <w:p w:rsidR="007F6D07" w:rsidRDefault="007F6D07" w:rsidP="00FD53C2">
      <w:pPr>
        <w:spacing w:before="240" w:after="240"/>
        <w:ind w:firstLine="709"/>
        <w:jc w:val="both"/>
      </w:pPr>
      <w:r>
        <w:lastRenderedPageBreak/>
        <w:t>СИКН – система измерения количества и качества нефти;</w:t>
      </w:r>
    </w:p>
    <w:p w:rsidR="007F6D07" w:rsidRDefault="007F6D07" w:rsidP="00FD53C2">
      <w:pPr>
        <w:spacing w:before="240" w:after="240"/>
        <w:ind w:firstLine="709"/>
        <w:jc w:val="both"/>
      </w:pPr>
      <w:r>
        <w:t>САРД – система автоматического регулирования давления;</w:t>
      </w:r>
    </w:p>
    <w:p w:rsidR="009965DC" w:rsidRDefault="009965DC" w:rsidP="00FD53C2">
      <w:pPr>
        <w:spacing w:before="240" w:after="240"/>
        <w:ind w:firstLine="709"/>
        <w:jc w:val="both"/>
      </w:pPr>
      <w:r>
        <w:t>ССВД – система сглаживания волн давления;</w:t>
      </w:r>
    </w:p>
    <w:p w:rsidR="007F6D07" w:rsidRDefault="007F6D07" w:rsidP="00FD53C2">
      <w:pPr>
        <w:spacing w:before="240" w:after="240"/>
        <w:ind w:firstLine="709"/>
        <w:jc w:val="both"/>
      </w:pPr>
      <w:r>
        <w:t>ТДП – территориальный диспетчерский пункт;</w:t>
      </w:r>
    </w:p>
    <w:p w:rsidR="009965DC" w:rsidRDefault="009965DC" w:rsidP="00FD53C2">
      <w:pPr>
        <w:spacing w:before="240" w:after="240"/>
        <w:ind w:firstLine="709"/>
        <w:jc w:val="both"/>
      </w:pPr>
      <w:r>
        <w:t>УПС – узел подключения станции;</w:t>
      </w:r>
    </w:p>
    <w:p w:rsidR="007F6D07" w:rsidRDefault="007F6D07" w:rsidP="00FD53C2">
      <w:pPr>
        <w:spacing w:before="240" w:after="240"/>
        <w:ind w:firstLine="709"/>
        <w:jc w:val="both"/>
      </w:pPr>
      <w:r>
        <w:t>ФГУ – фильтр грязеуловитель;</w:t>
      </w:r>
    </w:p>
    <w:p w:rsidR="007F6D07" w:rsidRPr="00D157AF" w:rsidRDefault="007F6D07" w:rsidP="00FD53C2">
      <w:pPr>
        <w:spacing w:line="360" w:lineRule="auto"/>
        <w:ind w:firstLine="709"/>
        <w:jc w:val="both"/>
      </w:pPr>
      <w:r w:rsidRPr="00D157AF">
        <w:t>ЧРП – частотно-регулируемый привод.</w:t>
      </w:r>
    </w:p>
    <w:p w:rsidR="00AE5CDA" w:rsidRPr="00D157AF" w:rsidRDefault="00AE5CDA" w:rsidP="00D157AF">
      <w:pPr>
        <w:spacing w:before="240" w:after="240"/>
        <w:ind w:firstLine="709"/>
        <w:rPr>
          <w:b/>
          <w:sz w:val="32"/>
        </w:rPr>
      </w:pPr>
      <w:r w:rsidRPr="00D157AF">
        <w:rPr>
          <w:b/>
          <w:sz w:val="32"/>
        </w:rPr>
        <w:t xml:space="preserve">4 </w:t>
      </w:r>
      <w:r w:rsidR="00D157AF" w:rsidRPr="00D157AF">
        <w:rPr>
          <w:b/>
          <w:sz w:val="32"/>
        </w:rPr>
        <w:t>Теоретический материал</w:t>
      </w:r>
    </w:p>
    <w:p w:rsidR="00AE5CDA" w:rsidRPr="00D157AF" w:rsidRDefault="00AE5CDA" w:rsidP="00D157AF">
      <w:pPr>
        <w:spacing w:before="240" w:after="240"/>
        <w:ind w:firstLine="709"/>
        <w:rPr>
          <w:b/>
          <w:sz w:val="28"/>
        </w:rPr>
      </w:pPr>
      <w:r w:rsidRPr="00D157AF">
        <w:rPr>
          <w:b/>
          <w:sz w:val="28"/>
        </w:rPr>
        <w:t>4.1 Характеристика Q – H насосной станции и трубопровода</w:t>
      </w:r>
    </w:p>
    <w:p w:rsidR="008433CD" w:rsidRPr="00E63BB1" w:rsidRDefault="008433CD" w:rsidP="00D157AF">
      <w:pPr>
        <w:spacing w:line="360" w:lineRule="auto"/>
        <w:ind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>По магистральным нефте</w:t>
      </w:r>
      <w:r w:rsidR="00392EED">
        <w:rPr>
          <w:kern w:val="36"/>
          <w:szCs w:val="28"/>
        </w:rPr>
        <w:t>проводам П</w:t>
      </w:r>
      <w:r w:rsidRPr="00E63BB1">
        <w:rPr>
          <w:kern w:val="36"/>
          <w:szCs w:val="28"/>
        </w:rPr>
        <w:t>АО «</w:t>
      </w:r>
      <w:proofErr w:type="spellStart"/>
      <w:r w:rsidRPr="00E63BB1">
        <w:rPr>
          <w:kern w:val="36"/>
          <w:szCs w:val="28"/>
        </w:rPr>
        <w:t>Транснефть</w:t>
      </w:r>
      <w:proofErr w:type="spellEnd"/>
      <w:r w:rsidRPr="00E63BB1">
        <w:rPr>
          <w:kern w:val="36"/>
          <w:szCs w:val="28"/>
        </w:rPr>
        <w:t xml:space="preserve">» перекачиваются нефти и их смеси, а так же нефтепродукты с коэффициентом кинематической вязкости, не превышающей 100 </w:t>
      </w:r>
      <w:proofErr w:type="spellStart"/>
      <w:r w:rsidRPr="00E63BB1">
        <w:rPr>
          <w:kern w:val="36"/>
          <w:szCs w:val="28"/>
        </w:rPr>
        <w:t>сСт</w:t>
      </w:r>
      <w:proofErr w:type="spellEnd"/>
      <w:r w:rsidRPr="00E63BB1">
        <w:rPr>
          <w:kern w:val="36"/>
          <w:szCs w:val="28"/>
        </w:rPr>
        <w:t>.</w:t>
      </w:r>
    </w:p>
    <w:p w:rsidR="008433CD" w:rsidRPr="00E63BB1" w:rsidRDefault="008433CD" w:rsidP="00E63BB1">
      <w:pPr>
        <w:spacing w:line="360" w:lineRule="auto"/>
        <w:ind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 xml:space="preserve">Поэтому станции оснащаются </w:t>
      </w:r>
      <w:proofErr w:type="spellStart"/>
      <w:r w:rsidRPr="00E63BB1">
        <w:rPr>
          <w:kern w:val="36"/>
          <w:szCs w:val="28"/>
        </w:rPr>
        <w:t>ценробежными</w:t>
      </w:r>
      <w:proofErr w:type="spellEnd"/>
      <w:r w:rsidRPr="00E63BB1">
        <w:rPr>
          <w:kern w:val="36"/>
          <w:szCs w:val="28"/>
        </w:rPr>
        <w:t xml:space="preserve"> насосами. </w:t>
      </w:r>
    </w:p>
    <w:p w:rsidR="00AE5CDA" w:rsidRPr="00E63BB1" w:rsidRDefault="00AE5CDA" w:rsidP="00E63BB1">
      <w:pPr>
        <w:tabs>
          <w:tab w:val="num" w:pos="0"/>
        </w:tabs>
        <w:spacing w:line="360" w:lineRule="auto"/>
        <w:ind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>Основные характеристики насоса:</w:t>
      </w:r>
    </w:p>
    <w:p w:rsidR="008433CD" w:rsidRPr="00E63BB1" w:rsidRDefault="00AE5CDA" w:rsidP="00E63BB1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>о</w:t>
      </w:r>
      <w:r w:rsidR="008433CD" w:rsidRPr="00E63BB1">
        <w:rPr>
          <w:kern w:val="36"/>
          <w:szCs w:val="28"/>
        </w:rPr>
        <w:t>бъемная подача;</w:t>
      </w:r>
    </w:p>
    <w:p w:rsidR="008433CD" w:rsidRPr="00E63BB1" w:rsidRDefault="00AE5CDA" w:rsidP="00E63BB1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>н</w:t>
      </w:r>
      <w:r w:rsidR="008433CD" w:rsidRPr="00E63BB1">
        <w:rPr>
          <w:kern w:val="36"/>
          <w:szCs w:val="28"/>
        </w:rPr>
        <w:t>апор насоса;</w:t>
      </w:r>
    </w:p>
    <w:p w:rsidR="008433CD" w:rsidRPr="00E63BB1" w:rsidRDefault="00AE5CDA" w:rsidP="00E63BB1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>м</w:t>
      </w:r>
      <w:r w:rsidR="008433CD" w:rsidRPr="00E63BB1">
        <w:rPr>
          <w:kern w:val="36"/>
          <w:szCs w:val="28"/>
        </w:rPr>
        <w:t>ощность насоса</w:t>
      </w:r>
      <w:r w:rsidRPr="00E63BB1">
        <w:rPr>
          <w:kern w:val="36"/>
          <w:szCs w:val="28"/>
        </w:rPr>
        <w:t>;</w:t>
      </w:r>
    </w:p>
    <w:p w:rsidR="008433CD" w:rsidRPr="00E63BB1" w:rsidRDefault="008433CD" w:rsidP="00E63BB1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>КПД насоса</w:t>
      </w:r>
      <w:r w:rsidR="00AE5CDA" w:rsidRPr="00E63BB1">
        <w:rPr>
          <w:kern w:val="36"/>
          <w:szCs w:val="28"/>
        </w:rPr>
        <w:t>;</w:t>
      </w:r>
    </w:p>
    <w:p w:rsidR="008433CD" w:rsidRPr="00E63BB1" w:rsidRDefault="00AE5CDA" w:rsidP="00E63BB1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kern w:val="36"/>
          <w:szCs w:val="28"/>
        </w:rPr>
      </w:pPr>
      <w:proofErr w:type="spellStart"/>
      <w:r w:rsidRPr="00E63BB1">
        <w:rPr>
          <w:kern w:val="36"/>
          <w:szCs w:val="28"/>
        </w:rPr>
        <w:t>к</w:t>
      </w:r>
      <w:r w:rsidR="008433CD" w:rsidRPr="00E63BB1">
        <w:rPr>
          <w:kern w:val="36"/>
          <w:szCs w:val="28"/>
        </w:rPr>
        <w:t>авитационный</w:t>
      </w:r>
      <w:proofErr w:type="spellEnd"/>
      <w:r w:rsidR="008433CD" w:rsidRPr="00E63BB1">
        <w:rPr>
          <w:kern w:val="36"/>
          <w:szCs w:val="28"/>
        </w:rPr>
        <w:t xml:space="preserve"> запас насоса</w:t>
      </w:r>
    </w:p>
    <w:p w:rsidR="00AE5CDA" w:rsidRDefault="00E63BB1" w:rsidP="00E63BB1">
      <w:pPr>
        <w:spacing w:line="360" w:lineRule="auto"/>
        <w:ind w:firstLine="709"/>
        <w:jc w:val="both"/>
        <w:rPr>
          <w:kern w:val="36"/>
          <w:szCs w:val="28"/>
        </w:rPr>
      </w:pPr>
      <w:r w:rsidRPr="00E63BB1">
        <w:rPr>
          <w:kern w:val="36"/>
          <w:szCs w:val="28"/>
        </w:rPr>
        <w:t xml:space="preserve">Характеристикой магистрального насоса называется графическая зависимость параметров насоса: напора H, мощности на валу насоса N, КПД и </w:t>
      </w:r>
      <w:proofErr w:type="spellStart"/>
      <w:r w:rsidRPr="00E63BB1">
        <w:rPr>
          <w:kern w:val="36"/>
          <w:szCs w:val="28"/>
        </w:rPr>
        <w:t>кавитационного</w:t>
      </w:r>
      <w:proofErr w:type="spellEnd"/>
      <w:r w:rsidRPr="00E63BB1">
        <w:rPr>
          <w:kern w:val="36"/>
          <w:szCs w:val="28"/>
        </w:rPr>
        <w:t xml:space="preserve"> запаса (допускаемого и критического) от подачи насоса Q при постоянных физических свойствах жидкости</w:t>
      </w:r>
      <w:r>
        <w:rPr>
          <w:kern w:val="36"/>
          <w:szCs w:val="28"/>
        </w:rPr>
        <w:t>.</w:t>
      </w:r>
    </w:p>
    <w:p w:rsidR="0077533B" w:rsidRDefault="0077533B" w:rsidP="0077533B">
      <w:pPr>
        <w:spacing w:line="360" w:lineRule="auto"/>
        <w:ind w:firstLine="709"/>
        <w:jc w:val="center"/>
        <w:rPr>
          <w:kern w:val="36"/>
          <w:szCs w:val="28"/>
        </w:rPr>
      </w:pPr>
      <w:r>
        <w:rPr>
          <w:noProof/>
          <w:kern w:val="36"/>
          <w:szCs w:val="28"/>
        </w:rPr>
        <w:drawing>
          <wp:inline distT="0" distB="0" distL="0" distR="0">
            <wp:extent cx="3295650" cy="1723429"/>
            <wp:effectExtent l="19050" t="0" r="0" b="0"/>
            <wp:docPr id="28" name="Рисунок 1" descr="C:\Users\MaksimovichMV\Desktop\Q_H насос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ovichMV\Desktop\Q_H насосик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2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3B" w:rsidRDefault="0077533B" w:rsidP="0077533B">
      <w:pPr>
        <w:spacing w:line="360" w:lineRule="auto"/>
        <w:ind w:firstLine="709"/>
        <w:jc w:val="center"/>
        <w:rPr>
          <w:kern w:val="36"/>
          <w:szCs w:val="28"/>
        </w:rPr>
      </w:pPr>
      <w:r>
        <w:rPr>
          <w:kern w:val="36"/>
          <w:szCs w:val="28"/>
        </w:rPr>
        <w:t>Рисунок 1</w:t>
      </w:r>
      <w:r w:rsidR="00950BFC">
        <w:rPr>
          <w:kern w:val="36"/>
          <w:szCs w:val="28"/>
        </w:rPr>
        <w:t xml:space="preserve"> – Характеристика центробежного насоса</w:t>
      </w:r>
    </w:p>
    <w:p w:rsidR="00825AFD" w:rsidRDefault="00E63BB1" w:rsidP="008F6F59">
      <w:pPr>
        <w:spacing w:line="360" w:lineRule="auto"/>
        <w:ind w:firstLine="709"/>
        <w:jc w:val="both"/>
        <w:rPr>
          <w:kern w:val="36"/>
          <w:szCs w:val="28"/>
        </w:rPr>
      </w:pPr>
      <w:r>
        <w:rPr>
          <w:kern w:val="36"/>
          <w:szCs w:val="28"/>
        </w:rPr>
        <w:lastRenderedPageBreak/>
        <w:t>Зависимость напора</w:t>
      </w:r>
      <w:r w:rsidR="0077533B">
        <w:rPr>
          <w:kern w:val="36"/>
          <w:szCs w:val="28"/>
        </w:rPr>
        <w:t xml:space="preserve"> Н</w:t>
      </w:r>
      <w:r>
        <w:rPr>
          <w:kern w:val="36"/>
          <w:szCs w:val="28"/>
        </w:rPr>
        <w:t>, мощности на валу</w:t>
      </w:r>
      <w:r w:rsidR="0077533B">
        <w:rPr>
          <w:kern w:val="36"/>
          <w:szCs w:val="28"/>
        </w:rPr>
        <w:t xml:space="preserve"> </w:t>
      </w:r>
      <w:r w:rsidR="0077533B">
        <w:rPr>
          <w:kern w:val="36"/>
          <w:szCs w:val="28"/>
          <w:lang w:val="en-US"/>
        </w:rPr>
        <w:t>N</w:t>
      </w:r>
      <w:r>
        <w:rPr>
          <w:kern w:val="36"/>
          <w:szCs w:val="28"/>
        </w:rPr>
        <w:t xml:space="preserve"> от под</w:t>
      </w:r>
      <w:proofErr w:type="gramStart"/>
      <w:r w:rsidR="0077533B">
        <w:rPr>
          <w:kern w:val="36"/>
          <w:szCs w:val="28"/>
          <w:lang w:val="en-US"/>
        </w:rPr>
        <w:t>a</w:t>
      </w:r>
      <w:proofErr w:type="spellStart"/>
      <w:proofErr w:type="gramEnd"/>
      <w:r>
        <w:rPr>
          <w:kern w:val="36"/>
          <w:szCs w:val="28"/>
        </w:rPr>
        <w:t>чи</w:t>
      </w:r>
      <w:proofErr w:type="spellEnd"/>
      <w:r w:rsidR="0077533B" w:rsidRPr="0077533B">
        <w:rPr>
          <w:kern w:val="36"/>
          <w:szCs w:val="28"/>
        </w:rPr>
        <w:t xml:space="preserve"> </w:t>
      </w:r>
      <w:r w:rsidR="0077533B">
        <w:rPr>
          <w:kern w:val="36"/>
          <w:szCs w:val="28"/>
          <w:lang w:val="en-US"/>
        </w:rPr>
        <w:t>Q</w:t>
      </w:r>
      <w:r w:rsidR="0077533B">
        <w:rPr>
          <w:kern w:val="36"/>
          <w:szCs w:val="28"/>
        </w:rPr>
        <w:t xml:space="preserve"> представлении на рисунке 1.</w:t>
      </w:r>
      <w:r>
        <w:rPr>
          <w:kern w:val="36"/>
          <w:szCs w:val="28"/>
        </w:rPr>
        <w:t xml:space="preserve"> </w:t>
      </w:r>
      <w:r w:rsidR="00825AFD">
        <w:rPr>
          <w:kern w:val="36"/>
          <w:szCs w:val="28"/>
        </w:rPr>
        <w:t xml:space="preserve">При изменении характеристик насосной станции, они отражаются на графике. </w:t>
      </w:r>
    </w:p>
    <w:p w:rsidR="00825AFD" w:rsidRDefault="00825AFD" w:rsidP="008F6F59">
      <w:pPr>
        <w:spacing w:line="360" w:lineRule="auto"/>
        <w:ind w:firstLine="709"/>
        <w:jc w:val="both"/>
        <w:rPr>
          <w:kern w:val="36"/>
          <w:szCs w:val="28"/>
        </w:rPr>
      </w:pPr>
      <w:r>
        <w:rPr>
          <w:kern w:val="36"/>
          <w:szCs w:val="28"/>
        </w:rPr>
        <w:t>На изменение характеристики влияет:</w:t>
      </w:r>
    </w:p>
    <w:p w:rsidR="00825AFD" w:rsidRPr="008F6F59" w:rsidRDefault="00825AFD" w:rsidP="008F6F59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8F6F5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изменение частоты вращения вала насоса помощью ЧРП или мультипликатора;</w:t>
      </w:r>
    </w:p>
    <w:p w:rsidR="008F6F59" w:rsidRPr="008F6F59" w:rsidRDefault="008F6F59" w:rsidP="008F6F59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8F6F5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изменение количества рабочих насосов;</w:t>
      </w:r>
    </w:p>
    <w:p w:rsidR="00825AFD" w:rsidRPr="008F6F59" w:rsidRDefault="008F6F59" w:rsidP="008F6F59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8F6F5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регулирование с применением сменных роторов, обточка рабочего колеса;</w:t>
      </w:r>
    </w:p>
    <w:p w:rsidR="008F6F59" w:rsidRPr="008F6F59" w:rsidRDefault="008F6F59" w:rsidP="008F6F59">
      <w:pPr>
        <w:pStyle w:val="a8"/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8F6F5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изменение подпора на </w:t>
      </w:r>
      <w:proofErr w:type="spellStart"/>
      <w:r w:rsidRPr="008F6F5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всасе</w:t>
      </w:r>
      <w:proofErr w:type="spellEnd"/>
      <w:r w:rsidRPr="008F6F5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насоса.</w:t>
      </w:r>
    </w:p>
    <w:p w:rsidR="00E63BB1" w:rsidRPr="00825AFD" w:rsidRDefault="00825AFD" w:rsidP="008F6F59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kern w:val="36"/>
          <w:szCs w:val="28"/>
        </w:rPr>
      </w:pPr>
      <w:r w:rsidRPr="00825AFD">
        <w:rPr>
          <w:kern w:val="36"/>
          <w:szCs w:val="28"/>
        </w:rPr>
        <w:t xml:space="preserve">Увеличение сдвигает линию характеристики насоса вверх, уменьшение – вниз. </w:t>
      </w:r>
      <w:r w:rsidRPr="008F6F59">
        <w:rPr>
          <w:kern w:val="36"/>
          <w:szCs w:val="28"/>
        </w:rPr>
        <w:t>Q</w:t>
      </w:r>
      <w:r w:rsidRPr="00825AFD">
        <w:rPr>
          <w:kern w:val="36"/>
          <w:szCs w:val="28"/>
        </w:rPr>
        <w:t xml:space="preserve"> и </w:t>
      </w:r>
      <w:r w:rsidRPr="008F6F59">
        <w:rPr>
          <w:kern w:val="36"/>
          <w:szCs w:val="28"/>
        </w:rPr>
        <w:t>H</w:t>
      </w:r>
      <w:r w:rsidRPr="00825AFD">
        <w:rPr>
          <w:kern w:val="36"/>
          <w:szCs w:val="28"/>
        </w:rPr>
        <w:t xml:space="preserve"> растут или падают </w:t>
      </w:r>
      <w:r w:rsidR="008F6F59">
        <w:rPr>
          <w:kern w:val="36"/>
          <w:szCs w:val="28"/>
        </w:rPr>
        <w:t>в зависимости от изменения в большую или меньшую сторону</w:t>
      </w:r>
      <w:r w:rsidRPr="00825AFD">
        <w:rPr>
          <w:kern w:val="36"/>
          <w:szCs w:val="28"/>
        </w:rPr>
        <w:t>.</w:t>
      </w:r>
    </w:p>
    <w:p w:rsidR="0077533B" w:rsidRDefault="008433CD" w:rsidP="008F6F59">
      <w:pPr>
        <w:tabs>
          <w:tab w:val="left" w:pos="1276"/>
        </w:tabs>
        <w:spacing w:line="360" w:lineRule="auto"/>
        <w:ind w:firstLine="709"/>
        <w:jc w:val="both"/>
        <w:rPr>
          <w:bCs/>
          <w:color w:val="000000"/>
        </w:rPr>
      </w:pPr>
      <w:r w:rsidRPr="008F6F59">
        <w:rPr>
          <w:kern w:val="36"/>
          <w:szCs w:val="28"/>
        </w:rPr>
        <w:t>Напорной характеристикой трубопровода называется графическое</w:t>
      </w:r>
      <w:r w:rsidRPr="008433CD">
        <w:rPr>
          <w:bCs/>
          <w:color w:val="000000"/>
        </w:rPr>
        <w:t xml:space="preserve"> представление зависимости между расходом жидкости через трубопровод и его сопротивлением.</w:t>
      </w:r>
    </w:p>
    <w:p w:rsidR="008433CD" w:rsidRPr="00392EED" w:rsidRDefault="008433CD" w:rsidP="00392EED">
      <w:pPr>
        <w:spacing w:line="360" w:lineRule="auto"/>
        <w:ind w:firstLine="709"/>
        <w:jc w:val="both"/>
        <w:rPr>
          <w:bCs/>
          <w:color w:val="000000"/>
        </w:rPr>
      </w:pPr>
      <w:r w:rsidRPr="008433CD">
        <w:rPr>
          <w:bCs/>
          <w:color w:val="000000"/>
        </w:rPr>
        <w:t>Факторы, влияющие на изменение Q-H характеристики нефтепровода:</w:t>
      </w:r>
      <w:r w:rsidR="00392EED">
        <w:rPr>
          <w:bCs/>
          <w:color w:val="000000"/>
        </w:rPr>
        <w:t xml:space="preserve"> </w:t>
      </w:r>
      <w:r w:rsidRPr="00392EED">
        <w:rPr>
          <w:bCs/>
          <w:color w:val="000000"/>
        </w:rPr>
        <w:t>диаметр</w:t>
      </w:r>
      <w:r w:rsidR="00392EED">
        <w:rPr>
          <w:bCs/>
          <w:color w:val="000000"/>
        </w:rPr>
        <w:t xml:space="preserve">, </w:t>
      </w:r>
      <w:r w:rsidRPr="00392EED">
        <w:rPr>
          <w:bCs/>
          <w:color w:val="000000"/>
        </w:rPr>
        <w:t>длина</w:t>
      </w:r>
      <w:r w:rsidR="00392EED">
        <w:rPr>
          <w:bCs/>
          <w:color w:val="000000"/>
        </w:rPr>
        <w:t xml:space="preserve">, </w:t>
      </w:r>
      <w:r w:rsidRPr="00392EED">
        <w:rPr>
          <w:bCs/>
          <w:color w:val="000000"/>
        </w:rPr>
        <w:t>плотность и вязкость перекачиваемого продукта;</w:t>
      </w:r>
    </w:p>
    <w:p w:rsidR="008433CD" w:rsidRDefault="008433CD" w:rsidP="008F6F59">
      <w:pPr>
        <w:spacing w:line="360" w:lineRule="auto"/>
        <w:ind w:firstLine="709"/>
        <w:jc w:val="both"/>
        <w:rPr>
          <w:bCs/>
          <w:color w:val="000000"/>
        </w:rPr>
      </w:pPr>
      <w:r w:rsidRPr="008433CD">
        <w:rPr>
          <w:bCs/>
          <w:color w:val="000000"/>
        </w:rPr>
        <w:t xml:space="preserve">При засорении трубопровода </w:t>
      </w:r>
      <w:r>
        <w:rPr>
          <w:bCs/>
          <w:color w:val="000000"/>
        </w:rPr>
        <w:t>уменьшается его диаметр, следовательно после средств очистки характеристика трубопровода меняется.</w:t>
      </w:r>
      <w:r w:rsidRPr="008433CD">
        <w:rPr>
          <w:bCs/>
          <w:color w:val="000000"/>
        </w:rPr>
        <w:t xml:space="preserve"> </w:t>
      </w:r>
      <w:r w:rsidR="008F6F59">
        <w:rPr>
          <w:bCs/>
          <w:color w:val="000000"/>
        </w:rPr>
        <w:t xml:space="preserve">Изменять диаметр на том или ином участке трубопровода возможно с помощью </w:t>
      </w:r>
      <w:proofErr w:type="spellStart"/>
      <w:r w:rsidR="008F6F59">
        <w:rPr>
          <w:bCs/>
          <w:color w:val="000000"/>
        </w:rPr>
        <w:t>дросселирования</w:t>
      </w:r>
      <w:proofErr w:type="spellEnd"/>
      <w:r w:rsidR="008F6F59">
        <w:rPr>
          <w:bCs/>
          <w:color w:val="000000"/>
        </w:rPr>
        <w:t xml:space="preserve"> как на выходе насосной станции, так и на линейной части трубопровода. </w:t>
      </w:r>
      <w:r w:rsidR="00392EED">
        <w:rPr>
          <w:bCs/>
          <w:color w:val="000000"/>
        </w:rPr>
        <w:t xml:space="preserve">Подключение параллельного трубопровода, такого как лупинг или резервная нитка увеличивают диаметр участка трубопровода. </w:t>
      </w:r>
      <w:r>
        <w:rPr>
          <w:bCs/>
          <w:color w:val="000000"/>
        </w:rPr>
        <w:t>Потери</w:t>
      </w:r>
      <w:r w:rsidRPr="008433CD">
        <w:rPr>
          <w:bCs/>
          <w:color w:val="000000"/>
        </w:rPr>
        <w:t xml:space="preserve"> энергии (напора) из-за трения о стенки трубы по длине трубопровода</w:t>
      </w:r>
      <w:r>
        <w:rPr>
          <w:bCs/>
          <w:color w:val="000000"/>
        </w:rPr>
        <w:t xml:space="preserve"> увеличиваются. </w:t>
      </w:r>
      <w:r w:rsidRPr="008433CD">
        <w:rPr>
          <w:bCs/>
          <w:color w:val="000000"/>
        </w:rPr>
        <w:t>Чем больше вязкость</w:t>
      </w:r>
      <w:r>
        <w:rPr>
          <w:bCs/>
          <w:color w:val="000000"/>
        </w:rPr>
        <w:t xml:space="preserve"> и плотность жидкости</w:t>
      </w:r>
      <w:r w:rsidRPr="008433CD">
        <w:rPr>
          <w:bCs/>
          <w:color w:val="000000"/>
        </w:rPr>
        <w:t>, тем меньше производительность, т</w:t>
      </w:r>
      <w:r>
        <w:rPr>
          <w:bCs/>
          <w:color w:val="000000"/>
        </w:rPr>
        <w:t>а</w:t>
      </w:r>
      <w:r w:rsidRPr="008433CD">
        <w:rPr>
          <w:bCs/>
          <w:color w:val="000000"/>
        </w:rPr>
        <w:t>к увеличивается сопротивление и затрачивается больш</w:t>
      </w:r>
      <w:r>
        <w:rPr>
          <w:bCs/>
          <w:color w:val="000000"/>
        </w:rPr>
        <w:t xml:space="preserve">е энергии. </w:t>
      </w:r>
      <w:r w:rsidR="008F6F59">
        <w:rPr>
          <w:bCs/>
          <w:color w:val="000000"/>
        </w:rPr>
        <w:t>Для улучшения показателей качества нефти и уменьшения сопротивления могут применяться различные присадки.</w:t>
      </w:r>
    </w:p>
    <w:p w:rsidR="00B83F8F" w:rsidRPr="00B83F8F" w:rsidRDefault="00B83F8F" w:rsidP="008433CD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 рисунке 2 отражена характеристика </w:t>
      </w:r>
      <w:r>
        <w:rPr>
          <w:bCs/>
          <w:color w:val="000000"/>
          <w:lang w:val="en-US"/>
        </w:rPr>
        <w:t>Q</w:t>
      </w:r>
      <w:r w:rsidRPr="00B83F8F">
        <w:rPr>
          <w:bCs/>
          <w:color w:val="000000"/>
        </w:rPr>
        <w:t xml:space="preserve"> – </w:t>
      </w:r>
      <w:r>
        <w:rPr>
          <w:bCs/>
          <w:color w:val="000000"/>
          <w:lang w:val="en-US"/>
        </w:rPr>
        <w:t>H</w:t>
      </w:r>
      <w:r w:rsidRPr="00B83F8F">
        <w:rPr>
          <w:bCs/>
          <w:color w:val="000000"/>
        </w:rPr>
        <w:t xml:space="preserve"> </w:t>
      </w:r>
      <w:r>
        <w:rPr>
          <w:bCs/>
          <w:color w:val="000000"/>
        </w:rPr>
        <w:t>трубопровода.</w:t>
      </w:r>
    </w:p>
    <w:p w:rsidR="00B83F8F" w:rsidRPr="00B83F8F" w:rsidRDefault="00B83F8F" w:rsidP="00B83F8F">
      <w:pPr>
        <w:spacing w:line="360" w:lineRule="auto"/>
        <w:ind w:firstLine="709"/>
        <w:jc w:val="center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3686175" cy="2076802"/>
            <wp:effectExtent l="19050" t="0" r="9525" b="0"/>
            <wp:docPr id="29" name="Рисунок 2" descr="C:\Users\MaksimovichMV\Desktop\Q_H насосик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imovichMV\Desktop\Q_H насосик - копия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7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8F" w:rsidRPr="0067303E" w:rsidRDefault="0067303E" w:rsidP="0067303E">
      <w:pPr>
        <w:spacing w:line="360" w:lineRule="auto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Рисунок 2</w:t>
      </w:r>
      <w:r w:rsidR="00950BFC">
        <w:rPr>
          <w:bCs/>
          <w:color w:val="000000"/>
        </w:rPr>
        <w:t xml:space="preserve"> – Характеристика трубопровода</w:t>
      </w:r>
    </w:p>
    <w:p w:rsidR="008433CD" w:rsidRPr="008433CD" w:rsidRDefault="008433CD" w:rsidP="008433CD">
      <w:pPr>
        <w:spacing w:line="36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  <w:lang w:eastAsia="en-US"/>
        </w:rPr>
      </w:pPr>
      <w:r>
        <w:rPr>
          <w:bCs/>
          <w:color w:val="000000"/>
        </w:rPr>
        <w:lastRenderedPageBreak/>
        <w:t>Чем больше сопротивление жидкости, тем круче характеристика трубопровода, чем легче жидкости следовать по трубопроводу, тем характеристика положе</w:t>
      </w:r>
      <w:r w:rsidR="00B83F8F">
        <w:rPr>
          <w:bCs/>
          <w:color w:val="000000"/>
        </w:rPr>
        <w:t>.</w:t>
      </w:r>
    </w:p>
    <w:p w:rsidR="0067303E" w:rsidRPr="0067303E" w:rsidRDefault="0067303E" w:rsidP="0067303E">
      <w:pPr>
        <w:spacing w:line="360" w:lineRule="auto"/>
        <w:ind w:firstLine="709"/>
        <w:jc w:val="both"/>
        <w:rPr>
          <w:bCs/>
          <w:color w:val="000000"/>
        </w:rPr>
      </w:pPr>
      <w:r w:rsidRPr="0067303E">
        <w:rPr>
          <w:bCs/>
          <w:color w:val="000000"/>
        </w:rPr>
        <w:t>Совмещенная характеристика нефтепровода и рабочая характеристика насоса определяют рабочую точку А, которая соответствует наибольшей производительности насоса (Q м3/час) при его работе на данный нефтепровод. По этой точке определяются все данные, характеризующие режим работы насоса: подачу Q, напор Н, мощность на валу N</w:t>
      </w:r>
      <w:r w:rsidR="008F6F59">
        <w:rPr>
          <w:bCs/>
          <w:color w:val="000000"/>
        </w:rPr>
        <w:t xml:space="preserve">. </w:t>
      </w:r>
      <w:r w:rsidRPr="0067303E">
        <w:rPr>
          <w:bCs/>
          <w:color w:val="000000"/>
        </w:rPr>
        <w:t xml:space="preserve">Знание характеристик нефтепровода и насоса необходимо при выборе насоса. Рабочая точка должна соответствовать </w:t>
      </w:r>
      <w:proofErr w:type="gramStart"/>
      <w:r w:rsidRPr="0067303E">
        <w:rPr>
          <w:bCs/>
          <w:color w:val="000000"/>
        </w:rPr>
        <w:t>требуемым</w:t>
      </w:r>
      <w:proofErr w:type="gramEnd"/>
      <w:r w:rsidRPr="0067303E">
        <w:rPr>
          <w:bCs/>
          <w:color w:val="000000"/>
        </w:rPr>
        <w:t xml:space="preserve"> подаче Q и напору Н.</w:t>
      </w:r>
    </w:p>
    <w:p w:rsidR="00825AFD" w:rsidRDefault="0067303E" w:rsidP="00E63BB1">
      <w:pPr>
        <w:spacing w:line="360" w:lineRule="auto"/>
        <w:ind w:firstLine="709"/>
        <w:jc w:val="both"/>
        <w:rPr>
          <w:kern w:val="36"/>
        </w:rPr>
      </w:pPr>
      <w:r>
        <w:rPr>
          <w:kern w:val="36"/>
        </w:rPr>
        <w:t xml:space="preserve">На рисунке 3 показана рабочая точка и значения соответствующие </w:t>
      </w:r>
      <w:r>
        <w:rPr>
          <w:kern w:val="36"/>
          <w:lang w:val="en-US"/>
        </w:rPr>
        <w:t>H</w:t>
      </w:r>
      <w:r w:rsidRPr="0067303E">
        <w:rPr>
          <w:kern w:val="36"/>
        </w:rPr>
        <w:t xml:space="preserve">, </w:t>
      </w:r>
      <w:r>
        <w:rPr>
          <w:kern w:val="36"/>
          <w:lang w:val="en-US"/>
        </w:rPr>
        <w:t>Q</w:t>
      </w:r>
      <w:r w:rsidRPr="0067303E">
        <w:rPr>
          <w:kern w:val="36"/>
        </w:rPr>
        <w:t xml:space="preserve">, </w:t>
      </w:r>
      <w:r>
        <w:rPr>
          <w:kern w:val="36"/>
          <w:lang w:val="en-US"/>
        </w:rPr>
        <w:t>N</w:t>
      </w:r>
      <w:r w:rsidR="00825AFD" w:rsidRPr="00825AFD">
        <w:rPr>
          <w:kern w:val="36"/>
        </w:rPr>
        <w:t xml:space="preserve">, </w:t>
      </w:r>
      <w:r w:rsidR="00825AFD">
        <w:rPr>
          <w:kern w:val="36"/>
        </w:rPr>
        <w:t>выделены зеленым цветом.</w:t>
      </w:r>
    </w:p>
    <w:p w:rsidR="008433CD" w:rsidRDefault="00825AFD" w:rsidP="00825AFD">
      <w:pPr>
        <w:spacing w:line="360" w:lineRule="auto"/>
        <w:ind w:firstLine="709"/>
        <w:jc w:val="center"/>
        <w:rPr>
          <w:kern w:val="36"/>
        </w:rPr>
      </w:pPr>
      <w:r>
        <w:rPr>
          <w:noProof/>
          <w:kern w:val="36"/>
        </w:rPr>
        <w:drawing>
          <wp:inline distT="0" distB="0" distL="0" distR="0">
            <wp:extent cx="4294174" cy="2295525"/>
            <wp:effectExtent l="19050" t="0" r="0" b="0"/>
            <wp:docPr id="30" name="Рисунок 3" descr="C:\Users\MaksimovichMV\Desktop\Q_H насосик - копия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ovichMV\Desktop\Q_H насосик - копия (2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74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FD" w:rsidRPr="00950BFC" w:rsidRDefault="00825AFD" w:rsidP="00950BFC">
      <w:pPr>
        <w:spacing w:after="240" w:line="360" w:lineRule="auto"/>
        <w:jc w:val="center"/>
        <w:rPr>
          <w:kern w:val="36"/>
        </w:rPr>
      </w:pPr>
      <w:r>
        <w:rPr>
          <w:kern w:val="36"/>
        </w:rPr>
        <w:t>Рисунок 3</w:t>
      </w:r>
      <w:r w:rsidR="00950BFC">
        <w:rPr>
          <w:kern w:val="36"/>
        </w:rPr>
        <w:t xml:space="preserve"> – Совмещенная </w:t>
      </w:r>
      <w:r w:rsidR="00950BFC">
        <w:rPr>
          <w:kern w:val="36"/>
          <w:lang w:val="en-US"/>
        </w:rPr>
        <w:t>Q</w:t>
      </w:r>
      <w:r w:rsidR="00950BFC" w:rsidRPr="00950BFC">
        <w:rPr>
          <w:kern w:val="36"/>
        </w:rPr>
        <w:t xml:space="preserve"> – </w:t>
      </w:r>
      <w:r w:rsidR="00950BFC">
        <w:rPr>
          <w:kern w:val="36"/>
          <w:lang w:val="en-US"/>
        </w:rPr>
        <w:t>H</w:t>
      </w:r>
      <w:r w:rsidR="00950BFC">
        <w:rPr>
          <w:kern w:val="36"/>
        </w:rPr>
        <w:t xml:space="preserve"> характеристика трубопровода и НПС</w:t>
      </w:r>
    </w:p>
    <w:p w:rsidR="00825AFD" w:rsidRDefault="008F6F59" w:rsidP="008F6F59">
      <w:pPr>
        <w:spacing w:line="360" w:lineRule="auto"/>
        <w:ind w:firstLine="709"/>
        <w:jc w:val="both"/>
        <w:rPr>
          <w:kern w:val="36"/>
        </w:rPr>
      </w:pPr>
      <w:r>
        <w:rPr>
          <w:kern w:val="36"/>
        </w:rPr>
        <w:t>С помощью применения различных способов соединения насосных агрегатов можно добиться значительного увеличения напора, при последовательном соединении, либо значительного увеличения производительности с помощью параллельного соединения.</w:t>
      </w:r>
    </w:p>
    <w:p w:rsidR="008F6F59" w:rsidRDefault="005E527E" w:rsidP="0074338D">
      <w:pPr>
        <w:spacing w:line="360" w:lineRule="auto"/>
        <w:ind w:firstLine="709"/>
        <w:jc w:val="center"/>
        <w:rPr>
          <w:kern w:val="36"/>
        </w:rPr>
      </w:pPr>
      <w:r w:rsidRPr="005E527E">
        <w:rPr>
          <w:noProof/>
          <w:kern w:val="36"/>
        </w:rPr>
        <w:drawing>
          <wp:inline distT="0" distB="0" distL="0" distR="0">
            <wp:extent cx="4391025" cy="2066925"/>
            <wp:effectExtent l="0" t="0" r="0" b="0"/>
            <wp:docPr id="3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37312" cy="4797644"/>
                      <a:chOff x="1828800" y="1905000"/>
                      <a:chExt cx="6437312" cy="4797644"/>
                    </a:xfrm>
                  </a:grpSpPr>
                  <a:sp>
                    <a:nvSpPr>
                      <a:cNvPr id="17412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2514600" y="2133600"/>
                        <a:ext cx="0" cy="3810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3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514600" y="5943600"/>
                        <a:ext cx="4191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28800" y="1905000"/>
                        <a:ext cx="76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2000" dirty="0" err="1"/>
                            <a:t>Н</a:t>
                          </a:r>
                          <a:r>
                            <a:rPr lang="ru-RU" altLang="ru-RU" dirty="0" err="1"/>
                            <a:t>,м</a:t>
                          </a:r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17415" name="Arc 7"/>
                      <a:cNvSpPr>
                        <a:spLocks/>
                      </a:cNvSpPr>
                    </a:nvSpPr>
                    <a:spPr bwMode="auto">
                      <a:xfrm>
                        <a:off x="2514600" y="2819400"/>
                        <a:ext cx="3900488" cy="2819400"/>
                      </a:xfrm>
                      <a:custGeom>
                        <a:avLst/>
                        <a:gdLst>
                          <a:gd name="T0" fmla="*/ 0 w 22110"/>
                          <a:gd name="T1" fmla="*/ 2147483647 h 21600"/>
                          <a:gd name="T2" fmla="*/ 2147483647 w 22110"/>
                          <a:gd name="T3" fmla="*/ 2147483647 h 21600"/>
                          <a:gd name="T4" fmla="*/ 2147483647 w 22110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2110"/>
                          <a:gd name="T10" fmla="*/ 0 h 21600"/>
                          <a:gd name="T11" fmla="*/ 22110 w 2211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110" h="21600" fill="none" extrusionOk="0">
                            <a:moveTo>
                              <a:pt x="0" y="6"/>
                            </a:moveTo>
                            <a:cubicBezTo>
                              <a:pt x="170" y="2"/>
                              <a:pt x="341" y="-1"/>
                              <a:pt x="513" y="0"/>
                            </a:cubicBezTo>
                            <a:cubicBezTo>
                              <a:pt x="12303" y="0"/>
                              <a:pt x="21915" y="9454"/>
                              <a:pt x="22110" y="21242"/>
                            </a:cubicBezTo>
                          </a:path>
                          <a:path w="22110" h="21600" stroke="0" extrusionOk="0">
                            <a:moveTo>
                              <a:pt x="0" y="6"/>
                            </a:moveTo>
                            <a:cubicBezTo>
                              <a:pt x="170" y="2"/>
                              <a:pt x="341" y="-1"/>
                              <a:pt x="513" y="0"/>
                            </a:cubicBezTo>
                            <a:cubicBezTo>
                              <a:pt x="12303" y="0"/>
                              <a:pt x="21915" y="9454"/>
                              <a:pt x="22110" y="21242"/>
                            </a:cubicBezTo>
                            <a:lnTo>
                              <a:pt x="513" y="21600"/>
                            </a:lnTo>
                            <a:lnTo>
                              <a:pt x="0" y="6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6" name="Arc 8"/>
                      <a:cNvSpPr>
                        <a:spLocks/>
                      </a:cNvSpPr>
                    </a:nvSpPr>
                    <a:spPr bwMode="auto">
                      <a:xfrm>
                        <a:off x="2514600" y="4343400"/>
                        <a:ext cx="3429000" cy="1219200"/>
                      </a:xfrm>
                      <a:custGeom>
                        <a:avLst/>
                        <a:gdLst>
                          <a:gd name="T0" fmla="*/ 0 w 21600"/>
                          <a:gd name="T1" fmla="*/ 0 h 22116"/>
                          <a:gd name="T2" fmla="*/ 2147483647 w 21600"/>
                          <a:gd name="T3" fmla="*/ 2147483647 h 22116"/>
                          <a:gd name="T4" fmla="*/ 0 w 21600"/>
                          <a:gd name="T5" fmla="*/ 2147483647 h 22116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2116"/>
                          <a:gd name="T11" fmla="*/ 21600 w 21600"/>
                          <a:gd name="T12" fmla="*/ 22116 h 2211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2116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772"/>
                              <a:pt x="21597" y="21944"/>
                              <a:pt x="21593" y="22115"/>
                            </a:cubicBezTo>
                          </a:path>
                          <a:path w="21600" h="22116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772"/>
                              <a:pt x="21597" y="21944"/>
                              <a:pt x="21593" y="22115"/>
                            </a:cubicBezTo>
                            <a:lnTo>
                              <a:pt x="0" y="21600"/>
                            </a:lnTo>
                            <a:lnTo>
                              <a:pt x="-1" y="0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7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6056313"/>
                        <a:ext cx="1295400" cy="6463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dirty="0"/>
                            <a:t>Q</a:t>
                          </a:r>
                          <a:r>
                            <a:rPr lang="ru-RU" altLang="ru-RU" dirty="0"/>
                            <a:t>, м3/час</a:t>
                          </a:r>
                        </a:p>
                        <a:p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17418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5000" y="4419600"/>
                        <a:ext cx="6762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dirty="0" smtClean="0">
                              <a:solidFill>
                                <a:srgbClr val="009900"/>
                              </a:solidFill>
                            </a:rPr>
                            <a:t>1</a:t>
                          </a:r>
                          <a:endParaRPr lang="ru-RU" altLang="ru-RU" dirty="0">
                            <a:solidFill>
                              <a:srgbClr val="0099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19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5000" y="3276600"/>
                        <a:ext cx="609599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dirty="0" smtClean="0">
                              <a:solidFill>
                                <a:srgbClr val="CC0066"/>
                              </a:solidFill>
                            </a:rPr>
                            <a:t>2</a:t>
                          </a:r>
                          <a:endParaRPr lang="ru-RU" altLang="ru-RU" dirty="0">
                            <a:solidFill>
                              <a:srgbClr val="CC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20" name="Arc 15"/>
                      <a:cNvSpPr>
                        <a:spLocks/>
                      </a:cNvSpPr>
                    </a:nvSpPr>
                    <a:spPr bwMode="auto">
                      <a:xfrm flipV="1">
                        <a:off x="2514600" y="2286000"/>
                        <a:ext cx="2743200" cy="35814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47483647 w 21600"/>
                          <a:gd name="T3" fmla="*/ 2147483647 h 21600"/>
                          <a:gd name="T4" fmla="*/ 0 w 21600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lnTo>
                              <a:pt x="-1" y="0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3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648200" y="4648200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4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5105400" y="3657600"/>
                        <a:ext cx="0" cy="228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5" name="Line 2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457200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6" name="Line 2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3505200"/>
                        <a:ext cx="251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7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19600" y="60198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altLang="ru-RU" dirty="0" smtClean="0">
                              <a:solidFill>
                                <a:srgbClr val="0000FF"/>
                              </a:solidFill>
                            </a:rPr>
                            <a:t> </a:t>
                          </a:r>
                          <a:r>
                            <a:rPr lang="ru-RU" altLang="ru-RU" dirty="0">
                              <a:solidFill>
                                <a:srgbClr val="0099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28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3000" y="6019800"/>
                        <a:ext cx="533400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dirty="0" smtClean="0">
                              <a:solidFill>
                                <a:srgbClr val="CC0066"/>
                              </a:solidFill>
                            </a:rPr>
                            <a:t>2</a:t>
                          </a:r>
                          <a:endParaRPr lang="ru-RU" altLang="ru-RU" dirty="0">
                            <a:solidFill>
                              <a:srgbClr val="CC006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429" name="Oval 34"/>
                      <a:cNvSpPr>
                        <a:spLocks noChangeArrowheads="1"/>
                      </a:cNvSpPr>
                    </a:nvSpPr>
                    <a:spPr bwMode="auto">
                      <a:xfrm>
                        <a:off x="6324600" y="2286000"/>
                        <a:ext cx="717550" cy="71755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altLang="ru-RU" dirty="0"/>
                            <a:t>МНА1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30" name="Oval 35"/>
                      <a:cNvSpPr>
                        <a:spLocks noChangeArrowheads="1"/>
                      </a:cNvSpPr>
                    </a:nvSpPr>
                    <a:spPr bwMode="auto">
                      <a:xfrm>
                        <a:off x="7548562" y="2286000"/>
                        <a:ext cx="717550" cy="71755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altLang="ru-RU"/>
                            <a:t>МНА2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31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5907087" y="2646362"/>
                        <a:ext cx="41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32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7045325" y="2646362"/>
                        <a:ext cx="503237" cy="158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33" name="Line 38"/>
                      <a:cNvSpPr>
                        <a:spLocks noChangeShapeType="1"/>
                      </a:cNvSpPr>
                    </a:nvSpPr>
                    <a:spPr bwMode="auto">
                      <a:xfrm>
                        <a:off x="8269287" y="2646362"/>
                        <a:ext cx="381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5181600" y="3124200"/>
                        <a:ext cx="31290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4419600" y="4038600"/>
                        <a:ext cx="31290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4572000" y="449580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5029200" y="342900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solidFill>
                          <a:srgbClr val="99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E527E" w:rsidRDefault="005E527E" w:rsidP="005E527E">
      <w:pPr>
        <w:spacing w:line="360" w:lineRule="auto"/>
        <w:jc w:val="center"/>
        <w:rPr>
          <w:kern w:val="36"/>
        </w:rPr>
      </w:pPr>
      <w:r>
        <w:rPr>
          <w:kern w:val="36"/>
        </w:rPr>
        <w:t>Рисунок 4</w:t>
      </w:r>
      <w:r w:rsidR="00950BFC">
        <w:rPr>
          <w:kern w:val="36"/>
        </w:rPr>
        <w:t xml:space="preserve"> – Последовательный режим перекачки</w:t>
      </w:r>
    </w:p>
    <w:p w:rsidR="005E527E" w:rsidRDefault="005E527E" w:rsidP="005E527E">
      <w:pPr>
        <w:spacing w:line="360" w:lineRule="auto"/>
        <w:ind w:firstLine="709"/>
        <w:jc w:val="both"/>
        <w:rPr>
          <w:kern w:val="36"/>
        </w:rPr>
      </w:pPr>
      <w:r>
        <w:rPr>
          <w:kern w:val="36"/>
        </w:rPr>
        <w:lastRenderedPageBreak/>
        <w:t xml:space="preserve">На рисунке 4 отражено изменение производительности, напора и мощности на валу при последовательной работе агрегатов. </w:t>
      </w:r>
      <w:r w:rsidR="000B0115">
        <w:rPr>
          <w:kern w:val="36"/>
        </w:rPr>
        <w:t>При включении в работу второго агрегата, о</w:t>
      </w:r>
      <w:r w:rsidR="00512499">
        <w:rPr>
          <w:kern w:val="36"/>
        </w:rPr>
        <w:t>т точки 1 до точки 2 н</w:t>
      </w:r>
      <w:r>
        <w:rPr>
          <w:kern w:val="36"/>
        </w:rPr>
        <w:t>аблюдается значительное увеличение напора и незначительное увеличение производительности</w:t>
      </w:r>
      <w:r w:rsidR="00512499">
        <w:rPr>
          <w:kern w:val="36"/>
        </w:rPr>
        <w:t>.</w:t>
      </w:r>
    </w:p>
    <w:p w:rsidR="00512499" w:rsidRDefault="00320E90" w:rsidP="00320E90">
      <w:pPr>
        <w:spacing w:line="360" w:lineRule="auto"/>
        <w:ind w:firstLine="709"/>
        <w:jc w:val="center"/>
        <w:rPr>
          <w:kern w:val="36"/>
        </w:rPr>
      </w:pPr>
      <w:r w:rsidRPr="00320E90">
        <w:rPr>
          <w:noProof/>
          <w:kern w:val="36"/>
        </w:rPr>
        <w:drawing>
          <wp:inline distT="0" distB="0" distL="0" distR="0">
            <wp:extent cx="3467100" cy="2324100"/>
            <wp:effectExtent l="0" t="0" r="0" b="0"/>
            <wp:docPr id="3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5268913"/>
                      <a:chOff x="1828800" y="1392237"/>
                      <a:chExt cx="6858000" cy="5268913"/>
                    </a:xfrm>
                  </a:grpSpPr>
                  <a:sp>
                    <a:nvSpPr>
                      <a:cNvPr id="18436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2514600" y="2057400"/>
                        <a:ext cx="0" cy="3886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37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514600" y="5943600"/>
                        <a:ext cx="5715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38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28800" y="2133600"/>
                        <a:ext cx="76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2000" dirty="0"/>
                            <a:t>Н</a:t>
                          </a:r>
                          <a:r>
                            <a:rPr lang="ru-RU" altLang="ru-RU" dirty="0" smtClean="0"/>
                            <a:t>, м</a:t>
                          </a:r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18439" name="Arc 7"/>
                      <a:cNvSpPr>
                        <a:spLocks/>
                      </a:cNvSpPr>
                    </a:nvSpPr>
                    <a:spPr bwMode="auto">
                      <a:xfrm>
                        <a:off x="2514600" y="3657600"/>
                        <a:ext cx="5257800" cy="2362200"/>
                      </a:xfrm>
                      <a:custGeom>
                        <a:avLst/>
                        <a:gdLst>
                          <a:gd name="T0" fmla="*/ 0 w 20789"/>
                          <a:gd name="T1" fmla="*/ 2147483647 h 21600"/>
                          <a:gd name="T2" fmla="*/ 2147483647 w 20789"/>
                          <a:gd name="T3" fmla="*/ 2147483647 h 21600"/>
                          <a:gd name="T4" fmla="*/ 2147483647 w 20789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0789"/>
                          <a:gd name="T10" fmla="*/ 0 h 21600"/>
                          <a:gd name="T11" fmla="*/ 20789 w 20789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0789" h="21600" fill="none" extrusionOk="0">
                            <a:moveTo>
                              <a:pt x="0" y="4"/>
                            </a:moveTo>
                            <a:cubicBezTo>
                              <a:pt x="143" y="1"/>
                              <a:pt x="287" y="-1"/>
                              <a:pt x="432" y="0"/>
                            </a:cubicBezTo>
                            <a:cubicBezTo>
                              <a:pt x="9577" y="0"/>
                              <a:pt x="17731" y="5759"/>
                              <a:pt x="20788" y="14378"/>
                            </a:cubicBezTo>
                          </a:path>
                          <a:path w="20789" h="21600" stroke="0" extrusionOk="0">
                            <a:moveTo>
                              <a:pt x="0" y="4"/>
                            </a:moveTo>
                            <a:cubicBezTo>
                              <a:pt x="143" y="1"/>
                              <a:pt x="287" y="-1"/>
                              <a:pt x="432" y="0"/>
                            </a:cubicBezTo>
                            <a:cubicBezTo>
                              <a:pt x="9577" y="0"/>
                              <a:pt x="17731" y="5759"/>
                              <a:pt x="20788" y="14378"/>
                            </a:cubicBezTo>
                            <a:lnTo>
                              <a:pt x="432" y="21600"/>
                            </a:lnTo>
                            <a:lnTo>
                              <a:pt x="0" y="4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40" name="Arc 8"/>
                      <a:cNvSpPr>
                        <a:spLocks/>
                      </a:cNvSpPr>
                    </a:nvSpPr>
                    <a:spPr bwMode="auto">
                      <a:xfrm>
                        <a:off x="2514600" y="3657600"/>
                        <a:ext cx="3048000" cy="1676400"/>
                      </a:xfrm>
                      <a:custGeom>
                        <a:avLst/>
                        <a:gdLst>
                          <a:gd name="T0" fmla="*/ 2147483647 w 21595"/>
                          <a:gd name="T1" fmla="*/ 0 h 21600"/>
                          <a:gd name="T2" fmla="*/ 2147483647 w 21595"/>
                          <a:gd name="T3" fmla="*/ 2147483647 h 21600"/>
                          <a:gd name="T4" fmla="*/ 0 w 21595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1595"/>
                          <a:gd name="T10" fmla="*/ 0 h 21600"/>
                          <a:gd name="T11" fmla="*/ 21595 w 21595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595" h="21600" fill="none" extrusionOk="0">
                            <a:moveTo>
                              <a:pt x="64" y="0"/>
                            </a:moveTo>
                            <a:cubicBezTo>
                              <a:pt x="11788" y="35"/>
                              <a:pt x="21343" y="9415"/>
                              <a:pt x="21595" y="21135"/>
                            </a:cubicBezTo>
                          </a:path>
                          <a:path w="21595" h="21600" stroke="0" extrusionOk="0">
                            <a:moveTo>
                              <a:pt x="64" y="0"/>
                            </a:moveTo>
                            <a:cubicBezTo>
                              <a:pt x="11788" y="35"/>
                              <a:pt x="21343" y="9415"/>
                              <a:pt x="21595" y="21135"/>
                            </a:cubicBezTo>
                            <a:lnTo>
                              <a:pt x="0" y="21600"/>
                            </a:lnTo>
                            <a:lnTo>
                              <a:pt x="64" y="0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41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13525" y="5980113"/>
                        <a:ext cx="18415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altLang="ru-RU"/>
                        </a:p>
                      </a:txBody>
                      <a:useSpRect/>
                    </a:txSp>
                  </a:sp>
                  <a:sp>
                    <a:nvSpPr>
                      <a:cNvPr id="18442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91400" y="6019800"/>
                        <a:ext cx="12954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 dirty="0"/>
                            <a:t>Q</a:t>
                          </a:r>
                          <a:r>
                            <a:rPr lang="ru-RU" altLang="ru-RU" dirty="0"/>
                            <a:t>, м3/час</a:t>
                          </a:r>
                        </a:p>
                        <a:p>
                          <a:endParaRPr lang="ru-RU" altLang="ru-RU" dirty="0"/>
                        </a:p>
                      </a:txBody>
                      <a:useSpRect/>
                    </a:txSp>
                  </a:sp>
                  <a:sp>
                    <a:nvSpPr>
                      <a:cNvPr id="18449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10200" y="5410200"/>
                        <a:ext cx="12192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altLang="ru-RU" dirty="0"/>
                            <a:t>Насос 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50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81800" y="3581400"/>
                        <a:ext cx="1905000" cy="9159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altLang="ru-RU" dirty="0" smtClean="0"/>
                            <a:t>Параллельное </a:t>
                          </a:r>
                          <a:r>
                            <a:rPr lang="ru-RU" altLang="ru-RU" dirty="0"/>
                            <a:t>включение насосов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6019800" y="4267200"/>
                        <a:ext cx="0" cy="1676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52" name="Line 2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4648200"/>
                        <a:ext cx="266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53" name="Line 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4190998"/>
                        <a:ext cx="3429000" cy="45719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Line 30"/>
                      <a:cNvSpPr>
                        <a:spLocks noChangeShapeType="1"/>
                      </a:cNvSpPr>
                    </a:nvSpPr>
                    <a:spPr bwMode="auto">
                      <a:xfrm>
                        <a:off x="5257800" y="4724400"/>
                        <a:ext cx="0" cy="121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55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3600" y="6019800"/>
                        <a:ext cx="962025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2000" dirty="0" smtClean="0">
                              <a:solidFill>
                                <a:srgbClr val="990000"/>
                              </a:solidFill>
                            </a:rPr>
                            <a:t>2</a:t>
                          </a:r>
                          <a:endParaRPr lang="ru-RU" altLang="ru-RU" sz="2000" dirty="0">
                            <a:solidFill>
                              <a:srgbClr val="99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456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6019800"/>
                        <a:ext cx="381000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2000" dirty="0" smtClean="0">
                              <a:solidFill>
                                <a:srgbClr val="00B050"/>
                              </a:solidFill>
                            </a:rPr>
                            <a:t>1</a:t>
                          </a:r>
                          <a:endParaRPr lang="ru-RU" altLang="ru-RU" sz="2000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457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4419600"/>
                        <a:ext cx="381000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altLang="ru-RU" sz="2000" dirty="0" smtClean="0">
                              <a:solidFill>
                                <a:srgbClr val="00B050"/>
                              </a:solidFill>
                            </a:rPr>
                            <a:t>1</a:t>
                          </a:r>
                          <a:endParaRPr lang="ru-RU" altLang="ru-RU" sz="2000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458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4114800"/>
                        <a:ext cx="304800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2000" dirty="0" smtClean="0">
                              <a:solidFill>
                                <a:srgbClr val="990000"/>
                              </a:solidFill>
                            </a:rPr>
                            <a:t>2</a:t>
                          </a:r>
                          <a:endParaRPr lang="ru-RU" altLang="ru-RU" sz="2000" dirty="0">
                            <a:solidFill>
                              <a:srgbClr val="99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459" name="Oval 35"/>
                      <a:cNvSpPr>
                        <a:spLocks noChangeArrowheads="1"/>
                      </a:cNvSpPr>
                    </a:nvSpPr>
                    <a:spPr bwMode="auto">
                      <a:xfrm>
                        <a:off x="6823075" y="1392237"/>
                        <a:ext cx="717550" cy="71755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altLang="ru-RU"/>
                            <a:t>МНА1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60" name="Oval 36"/>
                      <a:cNvSpPr>
                        <a:spLocks noChangeArrowheads="1"/>
                      </a:cNvSpPr>
                    </a:nvSpPr>
                    <a:spPr bwMode="auto">
                      <a:xfrm>
                        <a:off x="6824663" y="2544762"/>
                        <a:ext cx="717550" cy="71755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altLang="ru-RU"/>
                            <a:t>МНА2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61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8077200" y="2286000"/>
                        <a:ext cx="64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62" name="Line 38"/>
                      <a:cNvSpPr>
                        <a:spLocks noChangeShapeType="1"/>
                      </a:cNvSpPr>
                    </a:nvSpPr>
                    <a:spPr bwMode="auto">
                      <a:xfrm>
                        <a:off x="7542213" y="2903537"/>
                        <a:ext cx="5048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63" name="Line 39"/>
                      <a:cNvSpPr>
                        <a:spLocks noChangeShapeType="1"/>
                      </a:cNvSpPr>
                    </a:nvSpPr>
                    <a:spPr bwMode="auto">
                      <a:xfrm>
                        <a:off x="8047038" y="1752600"/>
                        <a:ext cx="0" cy="115093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64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7543800" y="1752600"/>
                        <a:ext cx="50323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65" name="Line 41"/>
                      <a:cNvSpPr>
                        <a:spLocks noChangeShapeType="1"/>
                      </a:cNvSpPr>
                    </a:nvSpPr>
                    <a:spPr bwMode="auto">
                      <a:xfrm>
                        <a:off x="5670550" y="2328862"/>
                        <a:ext cx="64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66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6318250" y="2903537"/>
                        <a:ext cx="5048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67" name="Line 43"/>
                      <a:cNvSpPr>
                        <a:spLocks noChangeShapeType="1"/>
                      </a:cNvSpPr>
                    </a:nvSpPr>
                    <a:spPr bwMode="auto">
                      <a:xfrm>
                        <a:off x="6318250" y="1752600"/>
                        <a:ext cx="0" cy="115093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68" name="Line 44"/>
                      <a:cNvSpPr>
                        <a:spLocks noChangeShapeType="1"/>
                      </a:cNvSpPr>
                    </a:nvSpPr>
                    <a:spPr bwMode="auto">
                      <a:xfrm>
                        <a:off x="6318250" y="1752600"/>
                        <a:ext cx="50323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1" name="Полилиния 40"/>
                      <a:cNvSpPr/>
                    </a:nvSpPr>
                    <a:spPr>
                      <a:xfrm>
                        <a:off x="2514600" y="3581400"/>
                        <a:ext cx="4267199" cy="1981200"/>
                      </a:xfrm>
                      <a:custGeom>
                        <a:avLst/>
                        <a:gdLst>
                          <a:gd name="connsiteX0" fmla="*/ 0 w 4649638"/>
                          <a:gd name="connsiteY0" fmla="*/ 3217653 h 3217653"/>
                          <a:gd name="connsiteX1" fmla="*/ 2717321 w 4649638"/>
                          <a:gd name="connsiteY1" fmla="*/ 1966822 h 3217653"/>
                          <a:gd name="connsiteX2" fmla="*/ 4339087 w 4649638"/>
                          <a:gd name="connsiteY2" fmla="*/ 388188 h 3217653"/>
                          <a:gd name="connsiteX3" fmla="*/ 4580626 w 4649638"/>
                          <a:gd name="connsiteY3" fmla="*/ 0 h 32176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649638" h="3217653">
                            <a:moveTo>
                              <a:pt x="0" y="3217653"/>
                            </a:moveTo>
                            <a:cubicBezTo>
                              <a:pt x="997070" y="2828026"/>
                              <a:pt x="1994140" y="2438399"/>
                              <a:pt x="2717321" y="1966822"/>
                            </a:cubicBezTo>
                            <a:cubicBezTo>
                              <a:pt x="3440502" y="1495245"/>
                              <a:pt x="4028536" y="715992"/>
                              <a:pt x="4339087" y="388188"/>
                            </a:cubicBezTo>
                            <a:cubicBezTo>
                              <a:pt x="4649638" y="60384"/>
                              <a:pt x="4615132" y="30192"/>
                              <a:pt x="4580626" y="0"/>
                            </a:cubicBezTo>
                          </a:path>
                        </a:pathLst>
                      </a:custGeom>
                      <a:ln w="381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7" name="Овал 36"/>
                      <a:cNvSpPr/>
                    </a:nvSpPr>
                    <a:spPr>
                      <a:xfrm>
                        <a:off x="5943600" y="411480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Овал 37"/>
                      <a:cNvSpPr/>
                    </a:nvSpPr>
                    <a:spPr>
                      <a:xfrm>
                        <a:off x="5181600" y="457200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009900"/>
                      </a:solidFill>
                      <a:ln>
                        <a:solidFill>
                          <a:srgbClr val="0099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20E90" w:rsidRDefault="00320E90" w:rsidP="00950BFC">
      <w:pPr>
        <w:spacing w:after="240" w:line="360" w:lineRule="auto"/>
        <w:ind w:firstLine="709"/>
        <w:jc w:val="center"/>
        <w:rPr>
          <w:kern w:val="36"/>
        </w:rPr>
      </w:pPr>
      <w:r>
        <w:rPr>
          <w:kern w:val="36"/>
        </w:rPr>
        <w:t>Рисунок 5</w:t>
      </w:r>
      <w:r w:rsidR="00950BFC">
        <w:rPr>
          <w:kern w:val="36"/>
        </w:rPr>
        <w:t xml:space="preserve"> - Параллельный режим перекачки</w:t>
      </w:r>
    </w:p>
    <w:p w:rsidR="00320E90" w:rsidRDefault="003B00C6" w:rsidP="00320E90">
      <w:pPr>
        <w:spacing w:line="360" w:lineRule="auto"/>
        <w:ind w:firstLine="709"/>
        <w:jc w:val="both"/>
        <w:rPr>
          <w:kern w:val="36"/>
        </w:rPr>
      </w:pPr>
      <w:r>
        <w:rPr>
          <w:kern w:val="36"/>
        </w:rPr>
        <w:t>На рисунке 5 от первой ко второй точке отражены изменения после подключения второго насоса параллельно</w:t>
      </w:r>
      <w:r w:rsidR="00320E90">
        <w:rPr>
          <w:kern w:val="36"/>
        </w:rPr>
        <w:t xml:space="preserve">, увеличивается производительность и незначительно увеличивается напор. </w:t>
      </w:r>
    </w:p>
    <w:p w:rsidR="003B00C6" w:rsidRDefault="003B00C6" w:rsidP="003B00C6">
      <w:pPr>
        <w:spacing w:before="240" w:after="240" w:line="360" w:lineRule="auto"/>
        <w:ind w:firstLine="709"/>
        <w:jc w:val="both"/>
        <w:rPr>
          <w:b/>
          <w:kern w:val="36"/>
          <w:sz w:val="28"/>
        </w:rPr>
      </w:pPr>
      <w:r w:rsidRPr="003B00C6">
        <w:rPr>
          <w:b/>
          <w:kern w:val="36"/>
          <w:sz w:val="28"/>
        </w:rPr>
        <w:t>4.2 Гидравлический уклон и факторы, влияющие на режим трубопровода</w:t>
      </w:r>
    </w:p>
    <w:p w:rsidR="003B00C6" w:rsidRPr="00A3261E" w:rsidRDefault="003B00C6" w:rsidP="003B00C6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A3261E">
        <w:rPr>
          <w:szCs w:val="28"/>
        </w:rPr>
        <w:t xml:space="preserve">Прямая, представляющая собой зависимость напора от длины вдоль оси трубопровода, называется линией гидравлического уклона. </w:t>
      </w:r>
    </w:p>
    <w:p w:rsidR="003B00C6" w:rsidRDefault="00A3261E" w:rsidP="00A3261E">
      <w:pPr>
        <w:spacing w:line="360" w:lineRule="auto"/>
        <w:ind w:firstLine="709"/>
        <w:jc w:val="center"/>
      </w:pPr>
      <w:r w:rsidRPr="00A3261E">
        <w:rPr>
          <w:noProof/>
        </w:rPr>
        <w:drawing>
          <wp:inline distT="0" distB="0" distL="0" distR="0">
            <wp:extent cx="5124450" cy="2085975"/>
            <wp:effectExtent l="0" t="0" r="0" b="0"/>
            <wp:docPr id="3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53377" cy="4271665"/>
                      <a:chOff x="381000" y="1905000"/>
                      <a:chExt cx="7253377" cy="4271665"/>
                    </a:xfrm>
                  </a:grpSpPr>
                  <a:cxnSp>
                    <a:nvCxnSpPr>
                      <a:cNvPr id="8" name="Прямая со стрелкой 7"/>
                      <a:cNvCxnSpPr/>
                    </a:nvCxnSpPr>
                    <a:spPr>
                      <a:xfrm>
                        <a:off x="914400" y="5715000"/>
                        <a:ext cx="6629400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Прямая со стрелкой 9"/>
                      <a:cNvCxnSpPr/>
                    </a:nvCxnSpPr>
                    <a:spPr>
                      <a:xfrm rot="5400000" flipH="1" flipV="1">
                        <a:off x="-989806" y="3809206"/>
                        <a:ext cx="3810000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Полилиния 11"/>
                      <a:cNvSpPr/>
                    </a:nvSpPr>
                    <a:spPr>
                      <a:xfrm>
                        <a:off x="948906" y="4467200"/>
                        <a:ext cx="6685471" cy="1050196"/>
                      </a:xfrm>
                      <a:custGeom>
                        <a:avLst/>
                        <a:gdLst>
                          <a:gd name="connsiteX0" fmla="*/ 0 w 6685471"/>
                          <a:gd name="connsiteY0" fmla="*/ 415351 h 1050196"/>
                          <a:gd name="connsiteX1" fmla="*/ 51758 w 6685471"/>
                          <a:gd name="connsiteY1" fmla="*/ 380845 h 1050196"/>
                          <a:gd name="connsiteX2" fmla="*/ 86264 w 6685471"/>
                          <a:gd name="connsiteY2" fmla="*/ 329087 h 1050196"/>
                          <a:gd name="connsiteX3" fmla="*/ 138022 w 6685471"/>
                          <a:gd name="connsiteY3" fmla="*/ 285955 h 1050196"/>
                          <a:gd name="connsiteX4" fmla="*/ 163902 w 6685471"/>
                          <a:gd name="connsiteY4" fmla="*/ 268702 h 1050196"/>
                          <a:gd name="connsiteX5" fmla="*/ 189781 w 6685471"/>
                          <a:gd name="connsiteY5" fmla="*/ 242823 h 1050196"/>
                          <a:gd name="connsiteX6" fmla="*/ 224286 w 6685471"/>
                          <a:gd name="connsiteY6" fmla="*/ 216943 h 1050196"/>
                          <a:gd name="connsiteX7" fmla="*/ 250166 w 6685471"/>
                          <a:gd name="connsiteY7" fmla="*/ 191064 h 1050196"/>
                          <a:gd name="connsiteX8" fmla="*/ 301924 w 6685471"/>
                          <a:gd name="connsiteY8" fmla="*/ 156558 h 1050196"/>
                          <a:gd name="connsiteX9" fmla="*/ 362309 w 6685471"/>
                          <a:gd name="connsiteY9" fmla="*/ 113426 h 1050196"/>
                          <a:gd name="connsiteX10" fmla="*/ 396815 w 6685471"/>
                          <a:gd name="connsiteY10" fmla="*/ 96174 h 1050196"/>
                          <a:gd name="connsiteX11" fmla="*/ 422694 w 6685471"/>
                          <a:gd name="connsiteY11" fmla="*/ 78921 h 1050196"/>
                          <a:gd name="connsiteX12" fmla="*/ 457200 w 6685471"/>
                          <a:gd name="connsiteY12" fmla="*/ 70294 h 1050196"/>
                          <a:gd name="connsiteX13" fmla="*/ 483079 w 6685471"/>
                          <a:gd name="connsiteY13" fmla="*/ 61668 h 1050196"/>
                          <a:gd name="connsiteX14" fmla="*/ 638354 w 6685471"/>
                          <a:gd name="connsiteY14" fmla="*/ 78921 h 1050196"/>
                          <a:gd name="connsiteX15" fmla="*/ 664234 w 6685471"/>
                          <a:gd name="connsiteY15" fmla="*/ 96174 h 1050196"/>
                          <a:gd name="connsiteX16" fmla="*/ 698739 w 6685471"/>
                          <a:gd name="connsiteY16" fmla="*/ 113426 h 1050196"/>
                          <a:gd name="connsiteX17" fmla="*/ 750498 w 6685471"/>
                          <a:gd name="connsiteY17" fmla="*/ 130679 h 1050196"/>
                          <a:gd name="connsiteX18" fmla="*/ 776377 w 6685471"/>
                          <a:gd name="connsiteY18" fmla="*/ 156558 h 1050196"/>
                          <a:gd name="connsiteX19" fmla="*/ 836762 w 6685471"/>
                          <a:gd name="connsiteY19" fmla="*/ 173811 h 1050196"/>
                          <a:gd name="connsiteX20" fmla="*/ 888520 w 6685471"/>
                          <a:gd name="connsiteY20" fmla="*/ 191064 h 1050196"/>
                          <a:gd name="connsiteX21" fmla="*/ 948905 w 6685471"/>
                          <a:gd name="connsiteY21" fmla="*/ 225570 h 1050196"/>
                          <a:gd name="connsiteX22" fmla="*/ 1000664 w 6685471"/>
                          <a:gd name="connsiteY22" fmla="*/ 251449 h 1050196"/>
                          <a:gd name="connsiteX23" fmla="*/ 1043796 w 6685471"/>
                          <a:gd name="connsiteY23" fmla="*/ 242823 h 1050196"/>
                          <a:gd name="connsiteX24" fmla="*/ 1104181 w 6685471"/>
                          <a:gd name="connsiteY24" fmla="*/ 199691 h 1050196"/>
                          <a:gd name="connsiteX25" fmla="*/ 1155939 w 6685471"/>
                          <a:gd name="connsiteY25" fmla="*/ 173811 h 1050196"/>
                          <a:gd name="connsiteX26" fmla="*/ 1242203 w 6685471"/>
                          <a:gd name="connsiteY26" fmla="*/ 130679 h 1050196"/>
                          <a:gd name="connsiteX27" fmla="*/ 1293962 w 6685471"/>
                          <a:gd name="connsiteY27" fmla="*/ 96174 h 1050196"/>
                          <a:gd name="connsiteX28" fmla="*/ 1362973 w 6685471"/>
                          <a:gd name="connsiteY28" fmla="*/ 61668 h 1050196"/>
                          <a:gd name="connsiteX29" fmla="*/ 1397479 w 6685471"/>
                          <a:gd name="connsiteY29" fmla="*/ 156558 h 1050196"/>
                          <a:gd name="connsiteX30" fmla="*/ 1414732 w 6685471"/>
                          <a:gd name="connsiteY30" fmla="*/ 208317 h 1050196"/>
                          <a:gd name="connsiteX31" fmla="*/ 1423358 w 6685471"/>
                          <a:gd name="connsiteY31" fmla="*/ 234196 h 1050196"/>
                          <a:gd name="connsiteX32" fmla="*/ 1449237 w 6685471"/>
                          <a:gd name="connsiteY32" fmla="*/ 225570 h 1050196"/>
                          <a:gd name="connsiteX33" fmla="*/ 1475117 w 6685471"/>
                          <a:gd name="connsiteY33" fmla="*/ 208317 h 1050196"/>
                          <a:gd name="connsiteX34" fmla="*/ 1509622 w 6685471"/>
                          <a:gd name="connsiteY34" fmla="*/ 199691 h 1050196"/>
                          <a:gd name="connsiteX35" fmla="*/ 1604513 w 6685471"/>
                          <a:gd name="connsiteY35" fmla="*/ 147932 h 1050196"/>
                          <a:gd name="connsiteX36" fmla="*/ 1656271 w 6685471"/>
                          <a:gd name="connsiteY36" fmla="*/ 113426 h 1050196"/>
                          <a:gd name="connsiteX37" fmla="*/ 1751162 w 6685471"/>
                          <a:gd name="connsiteY37" fmla="*/ 61668 h 1050196"/>
                          <a:gd name="connsiteX38" fmla="*/ 1811547 w 6685471"/>
                          <a:gd name="connsiteY38" fmla="*/ 18536 h 1050196"/>
                          <a:gd name="connsiteX39" fmla="*/ 1837426 w 6685471"/>
                          <a:gd name="connsiteY39" fmla="*/ 1283 h 1050196"/>
                          <a:gd name="connsiteX40" fmla="*/ 1880558 w 6685471"/>
                          <a:gd name="connsiteY40" fmla="*/ 44415 h 1050196"/>
                          <a:gd name="connsiteX41" fmla="*/ 1915064 w 6685471"/>
                          <a:gd name="connsiteY41" fmla="*/ 96174 h 1050196"/>
                          <a:gd name="connsiteX42" fmla="*/ 1949569 w 6685471"/>
                          <a:gd name="connsiteY42" fmla="*/ 156558 h 1050196"/>
                          <a:gd name="connsiteX43" fmla="*/ 2001328 w 6685471"/>
                          <a:gd name="connsiteY43" fmla="*/ 199691 h 1050196"/>
                          <a:gd name="connsiteX44" fmla="*/ 2346385 w 6685471"/>
                          <a:gd name="connsiteY44" fmla="*/ 208317 h 1050196"/>
                          <a:gd name="connsiteX45" fmla="*/ 2372264 w 6685471"/>
                          <a:gd name="connsiteY45" fmla="*/ 216943 h 1050196"/>
                          <a:gd name="connsiteX46" fmla="*/ 2406769 w 6685471"/>
                          <a:gd name="connsiteY46" fmla="*/ 277328 h 1050196"/>
                          <a:gd name="connsiteX47" fmla="*/ 2424022 w 6685471"/>
                          <a:gd name="connsiteY47" fmla="*/ 329087 h 1050196"/>
                          <a:gd name="connsiteX48" fmla="*/ 2432649 w 6685471"/>
                          <a:gd name="connsiteY48" fmla="*/ 354966 h 1050196"/>
                          <a:gd name="connsiteX49" fmla="*/ 2449902 w 6685471"/>
                          <a:gd name="connsiteY49" fmla="*/ 458483 h 1050196"/>
                          <a:gd name="connsiteX50" fmla="*/ 2458528 w 6685471"/>
                          <a:gd name="connsiteY50" fmla="*/ 553374 h 1050196"/>
                          <a:gd name="connsiteX51" fmla="*/ 2467154 w 6685471"/>
                          <a:gd name="connsiteY51" fmla="*/ 579253 h 1050196"/>
                          <a:gd name="connsiteX52" fmla="*/ 2484407 w 6685471"/>
                          <a:gd name="connsiteY52" fmla="*/ 656891 h 1050196"/>
                          <a:gd name="connsiteX53" fmla="*/ 2518913 w 6685471"/>
                          <a:gd name="connsiteY53" fmla="*/ 708649 h 1050196"/>
                          <a:gd name="connsiteX54" fmla="*/ 2536166 w 6685471"/>
                          <a:gd name="connsiteY54" fmla="*/ 734528 h 1050196"/>
                          <a:gd name="connsiteX55" fmla="*/ 2544792 w 6685471"/>
                          <a:gd name="connsiteY55" fmla="*/ 760408 h 1050196"/>
                          <a:gd name="connsiteX56" fmla="*/ 3062377 w 6685471"/>
                          <a:gd name="connsiteY56" fmla="*/ 872551 h 1050196"/>
                          <a:gd name="connsiteX57" fmla="*/ 3088256 w 6685471"/>
                          <a:gd name="connsiteY57" fmla="*/ 863925 h 1050196"/>
                          <a:gd name="connsiteX58" fmla="*/ 3364302 w 6685471"/>
                          <a:gd name="connsiteY58" fmla="*/ 863925 h 1050196"/>
                          <a:gd name="connsiteX59" fmla="*/ 3528203 w 6685471"/>
                          <a:gd name="connsiteY59" fmla="*/ 855298 h 1050196"/>
                          <a:gd name="connsiteX60" fmla="*/ 3571336 w 6685471"/>
                          <a:gd name="connsiteY60" fmla="*/ 812166 h 1050196"/>
                          <a:gd name="connsiteX61" fmla="*/ 3605841 w 6685471"/>
                          <a:gd name="connsiteY61" fmla="*/ 794913 h 1050196"/>
                          <a:gd name="connsiteX62" fmla="*/ 3623094 w 6685471"/>
                          <a:gd name="connsiteY62" fmla="*/ 769034 h 1050196"/>
                          <a:gd name="connsiteX63" fmla="*/ 3648973 w 6685471"/>
                          <a:gd name="connsiteY63" fmla="*/ 751781 h 1050196"/>
                          <a:gd name="connsiteX64" fmla="*/ 3683479 w 6685471"/>
                          <a:gd name="connsiteY64" fmla="*/ 717275 h 1050196"/>
                          <a:gd name="connsiteX65" fmla="*/ 3761117 w 6685471"/>
                          <a:gd name="connsiteY65" fmla="*/ 596506 h 1050196"/>
                          <a:gd name="connsiteX66" fmla="*/ 3795622 w 6685471"/>
                          <a:gd name="connsiteY66" fmla="*/ 544747 h 1050196"/>
                          <a:gd name="connsiteX67" fmla="*/ 3812875 w 6685471"/>
                          <a:gd name="connsiteY67" fmla="*/ 518868 h 1050196"/>
                          <a:gd name="connsiteX68" fmla="*/ 3830128 w 6685471"/>
                          <a:gd name="connsiteY68" fmla="*/ 449857 h 1050196"/>
                          <a:gd name="connsiteX69" fmla="*/ 3847381 w 6685471"/>
                          <a:gd name="connsiteY69" fmla="*/ 337713 h 1050196"/>
                          <a:gd name="connsiteX70" fmla="*/ 3847381 w 6685471"/>
                          <a:gd name="connsiteY70" fmla="*/ 268702 h 1050196"/>
                          <a:gd name="connsiteX71" fmla="*/ 3907766 w 6685471"/>
                          <a:gd name="connsiteY71" fmla="*/ 242823 h 1050196"/>
                          <a:gd name="connsiteX72" fmla="*/ 3959524 w 6685471"/>
                          <a:gd name="connsiteY72" fmla="*/ 216943 h 1050196"/>
                          <a:gd name="connsiteX73" fmla="*/ 4002656 w 6685471"/>
                          <a:gd name="connsiteY73" fmla="*/ 199691 h 1050196"/>
                          <a:gd name="connsiteX74" fmla="*/ 4037162 w 6685471"/>
                          <a:gd name="connsiteY74" fmla="*/ 208317 h 1050196"/>
                          <a:gd name="connsiteX75" fmla="*/ 4088920 w 6685471"/>
                          <a:gd name="connsiteY75" fmla="*/ 268702 h 1050196"/>
                          <a:gd name="connsiteX76" fmla="*/ 4132052 w 6685471"/>
                          <a:gd name="connsiteY76" fmla="*/ 346340 h 1050196"/>
                          <a:gd name="connsiteX77" fmla="*/ 4157932 w 6685471"/>
                          <a:gd name="connsiteY77" fmla="*/ 372219 h 1050196"/>
                          <a:gd name="connsiteX78" fmla="*/ 4192437 w 6685471"/>
                          <a:gd name="connsiteY78" fmla="*/ 423977 h 1050196"/>
                          <a:gd name="connsiteX79" fmla="*/ 4244196 w 6685471"/>
                          <a:gd name="connsiteY79" fmla="*/ 458483 h 1050196"/>
                          <a:gd name="connsiteX80" fmla="*/ 4468483 w 6685471"/>
                          <a:gd name="connsiteY80" fmla="*/ 449857 h 1050196"/>
                          <a:gd name="connsiteX81" fmla="*/ 4572000 w 6685471"/>
                          <a:gd name="connsiteY81" fmla="*/ 406725 h 1050196"/>
                          <a:gd name="connsiteX82" fmla="*/ 4623758 w 6685471"/>
                          <a:gd name="connsiteY82" fmla="*/ 389472 h 1050196"/>
                          <a:gd name="connsiteX83" fmla="*/ 4658264 w 6685471"/>
                          <a:gd name="connsiteY83" fmla="*/ 363592 h 1050196"/>
                          <a:gd name="connsiteX84" fmla="*/ 4684143 w 6685471"/>
                          <a:gd name="connsiteY84" fmla="*/ 354966 h 1050196"/>
                          <a:gd name="connsiteX85" fmla="*/ 4718649 w 6685471"/>
                          <a:gd name="connsiteY85" fmla="*/ 320460 h 1050196"/>
                          <a:gd name="connsiteX86" fmla="*/ 4727275 w 6685471"/>
                          <a:gd name="connsiteY86" fmla="*/ 294581 h 1050196"/>
                          <a:gd name="connsiteX87" fmla="*/ 4813539 w 6685471"/>
                          <a:gd name="connsiteY87" fmla="*/ 251449 h 1050196"/>
                          <a:gd name="connsiteX88" fmla="*/ 4856671 w 6685471"/>
                          <a:gd name="connsiteY88" fmla="*/ 242823 h 1050196"/>
                          <a:gd name="connsiteX89" fmla="*/ 4908430 w 6685471"/>
                          <a:gd name="connsiteY89" fmla="*/ 225570 h 1050196"/>
                          <a:gd name="connsiteX90" fmla="*/ 4960188 w 6685471"/>
                          <a:gd name="connsiteY90" fmla="*/ 234196 h 1050196"/>
                          <a:gd name="connsiteX91" fmla="*/ 5037826 w 6685471"/>
                          <a:gd name="connsiteY91" fmla="*/ 320460 h 1050196"/>
                          <a:gd name="connsiteX92" fmla="*/ 5072332 w 6685471"/>
                          <a:gd name="connsiteY92" fmla="*/ 354966 h 1050196"/>
                          <a:gd name="connsiteX93" fmla="*/ 5115464 w 6685471"/>
                          <a:gd name="connsiteY93" fmla="*/ 423977 h 1050196"/>
                          <a:gd name="connsiteX94" fmla="*/ 5227607 w 6685471"/>
                          <a:gd name="connsiteY94" fmla="*/ 475736 h 1050196"/>
                          <a:gd name="connsiteX95" fmla="*/ 5279366 w 6685471"/>
                          <a:gd name="connsiteY95" fmla="*/ 492989 h 1050196"/>
                          <a:gd name="connsiteX96" fmla="*/ 5374256 w 6685471"/>
                          <a:gd name="connsiteY96" fmla="*/ 510242 h 1050196"/>
                          <a:gd name="connsiteX97" fmla="*/ 5538158 w 6685471"/>
                          <a:gd name="connsiteY97" fmla="*/ 501615 h 1050196"/>
                          <a:gd name="connsiteX98" fmla="*/ 5572664 w 6685471"/>
                          <a:gd name="connsiteY98" fmla="*/ 484362 h 1050196"/>
                          <a:gd name="connsiteX99" fmla="*/ 5615796 w 6685471"/>
                          <a:gd name="connsiteY99" fmla="*/ 475736 h 1050196"/>
                          <a:gd name="connsiteX100" fmla="*/ 5684807 w 6685471"/>
                          <a:gd name="connsiteY100" fmla="*/ 423977 h 1050196"/>
                          <a:gd name="connsiteX101" fmla="*/ 5710686 w 6685471"/>
                          <a:gd name="connsiteY101" fmla="*/ 398098 h 1050196"/>
                          <a:gd name="connsiteX102" fmla="*/ 5727939 w 6685471"/>
                          <a:gd name="connsiteY102" fmla="*/ 363592 h 1050196"/>
                          <a:gd name="connsiteX103" fmla="*/ 5753819 w 6685471"/>
                          <a:gd name="connsiteY103" fmla="*/ 329087 h 1050196"/>
                          <a:gd name="connsiteX104" fmla="*/ 5779698 w 6685471"/>
                          <a:gd name="connsiteY104" fmla="*/ 260075 h 1050196"/>
                          <a:gd name="connsiteX105" fmla="*/ 5788324 w 6685471"/>
                          <a:gd name="connsiteY105" fmla="*/ 234196 h 1050196"/>
                          <a:gd name="connsiteX106" fmla="*/ 5814203 w 6685471"/>
                          <a:gd name="connsiteY106" fmla="*/ 225570 h 1050196"/>
                          <a:gd name="connsiteX107" fmla="*/ 5883215 w 6685471"/>
                          <a:gd name="connsiteY107" fmla="*/ 208317 h 1050196"/>
                          <a:gd name="connsiteX108" fmla="*/ 6133381 w 6685471"/>
                          <a:gd name="connsiteY108" fmla="*/ 173811 h 1050196"/>
                          <a:gd name="connsiteX109" fmla="*/ 6340415 w 6685471"/>
                          <a:gd name="connsiteY109" fmla="*/ 147932 h 1050196"/>
                          <a:gd name="connsiteX110" fmla="*/ 6383547 w 6685471"/>
                          <a:gd name="connsiteY110" fmla="*/ 139306 h 1050196"/>
                          <a:gd name="connsiteX111" fmla="*/ 6409426 w 6685471"/>
                          <a:gd name="connsiteY111" fmla="*/ 208317 h 1050196"/>
                          <a:gd name="connsiteX112" fmla="*/ 6418052 w 6685471"/>
                          <a:gd name="connsiteY112" fmla="*/ 320460 h 1050196"/>
                          <a:gd name="connsiteX113" fmla="*/ 6426679 w 6685471"/>
                          <a:gd name="connsiteY113" fmla="*/ 372219 h 1050196"/>
                          <a:gd name="connsiteX114" fmla="*/ 6504317 w 6685471"/>
                          <a:gd name="connsiteY114" fmla="*/ 363592 h 1050196"/>
                          <a:gd name="connsiteX115" fmla="*/ 6581954 w 6685471"/>
                          <a:gd name="connsiteY115" fmla="*/ 337713 h 1050196"/>
                          <a:gd name="connsiteX116" fmla="*/ 6607834 w 6685471"/>
                          <a:gd name="connsiteY116" fmla="*/ 329087 h 1050196"/>
                          <a:gd name="connsiteX117" fmla="*/ 6685471 w 6685471"/>
                          <a:gd name="connsiteY117" fmla="*/ 329087 h 10501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</a:cxnLst>
                        <a:rect l="l" t="t" r="r" b="b"/>
                        <a:pathLst>
                          <a:path w="6685471" h="1050196">
                            <a:moveTo>
                              <a:pt x="0" y="415351"/>
                            </a:moveTo>
                            <a:cubicBezTo>
                              <a:pt x="17253" y="403849"/>
                              <a:pt x="40256" y="398098"/>
                              <a:pt x="51758" y="380845"/>
                            </a:cubicBezTo>
                            <a:cubicBezTo>
                              <a:pt x="63260" y="363592"/>
                              <a:pt x="69011" y="340589"/>
                              <a:pt x="86264" y="329087"/>
                            </a:cubicBezTo>
                            <a:cubicBezTo>
                              <a:pt x="150522" y="286247"/>
                              <a:pt x="71596" y="341310"/>
                              <a:pt x="138022" y="285955"/>
                            </a:cubicBezTo>
                            <a:cubicBezTo>
                              <a:pt x="145987" y="279318"/>
                              <a:pt x="155937" y="275339"/>
                              <a:pt x="163902" y="268702"/>
                            </a:cubicBezTo>
                            <a:cubicBezTo>
                              <a:pt x="173274" y="260892"/>
                              <a:pt x="180519" y="250762"/>
                              <a:pt x="189781" y="242823"/>
                            </a:cubicBezTo>
                            <a:cubicBezTo>
                              <a:pt x="200697" y="233466"/>
                              <a:pt x="213370" y="226300"/>
                              <a:pt x="224286" y="216943"/>
                            </a:cubicBezTo>
                            <a:cubicBezTo>
                              <a:pt x="233549" y="209003"/>
                              <a:pt x="240536" y="198554"/>
                              <a:pt x="250166" y="191064"/>
                            </a:cubicBezTo>
                            <a:cubicBezTo>
                              <a:pt x="266533" y="178334"/>
                              <a:pt x="285336" y="168999"/>
                              <a:pt x="301924" y="156558"/>
                            </a:cubicBezTo>
                            <a:cubicBezTo>
                              <a:pt x="316729" y="145455"/>
                              <a:pt x="344655" y="123514"/>
                              <a:pt x="362309" y="113426"/>
                            </a:cubicBezTo>
                            <a:cubicBezTo>
                              <a:pt x="373474" y="107046"/>
                              <a:pt x="385650" y="102554"/>
                              <a:pt x="396815" y="96174"/>
                            </a:cubicBezTo>
                            <a:cubicBezTo>
                              <a:pt x="405817" y="91030"/>
                              <a:pt x="413165" y="83005"/>
                              <a:pt x="422694" y="78921"/>
                            </a:cubicBezTo>
                            <a:cubicBezTo>
                              <a:pt x="433591" y="74251"/>
                              <a:pt x="445800" y="73551"/>
                              <a:pt x="457200" y="70294"/>
                            </a:cubicBezTo>
                            <a:cubicBezTo>
                              <a:pt x="465943" y="67796"/>
                              <a:pt x="474453" y="64543"/>
                              <a:pt x="483079" y="61668"/>
                            </a:cubicBezTo>
                            <a:cubicBezTo>
                              <a:pt x="499262" y="62747"/>
                              <a:pt x="597189" y="58338"/>
                              <a:pt x="638354" y="78921"/>
                            </a:cubicBezTo>
                            <a:cubicBezTo>
                              <a:pt x="647627" y="83558"/>
                              <a:pt x="655232" y="91030"/>
                              <a:pt x="664234" y="96174"/>
                            </a:cubicBezTo>
                            <a:cubicBezTo>
                              <a:pt x="675399" y="102554"/>
                              <a:pt x="686800" y="108650"/>
                              <a:pt x="698739" y="113426"/>
                            </a:cubicBezTo>
                            <a:cubicBezTo>
                              <a:pt x="715625" y="120180"/>
                              <a:pt x="750498" y="130679"/>
                              <a:pt x="750498" y="130679"/>
                            </a:cubicBezTo>
                            <a:cubicBezTo>
                              <a:pt x="759124" y="139305"/>
                              <a:pt x="766226" y="149791"/>
                              <a:pt x="776377" y="156558"/>
                            </a:cubicBezTo>
                            <a:cubicBezTo>
                              <a:pt x="784287" y="161832"/>
                              <a:pt x="831528" y="172241"/>
                              <a:pt x="836762" y="173811"/>
                            </a:cubicBezTo>
                            <a:cubicBezTo>
                              <a:pt x="854181" y="179037"/>
                              <a:pt x="888520" y="191064"/>
                              <a:pt x="888520" y="191064"/>
                            </a:cubicBezTo>
                            <a:cubicBezTo>
                              <a:pt x="951573" y="233099"/>
                              <a:pt x="872291" y="181790"/>
                              <a:pt x="948905" y="225570"/>
                            </a:cubicBezTo>
                            <a:cubicBezTo>
                              <a:pt x="995726" y="252325"/>
                              <a:pt x="953219" y="235635"/>
                              <a:pt x="1000664" y="251449"/>
                            </a:cubicBezTo>
                            <a:cubicBezTo>
                              <a:pt x="1015041" y="248574"/>
                              <a:pt x="1029886" y="247459"/>
                              <a:pt x="1043796" y="242823"/>
                            </a:cubicBezTo>
                            <a:cubicBezTo>
                              <a:pt x="1086362" y="228635"/>
                              <a:pt x="1071914" y="226580"/>
                              <a:pt x="1104181" y="199691"/>
                            </a:cubicBezTo>
                            <a:cubicBezTo>
                              <a:pt x="1150132" y="161398"/>
                              <a:pt x="1109256" y="199746"/>
                              <a:pt x="1155939" y="173811"/>
                            </a:cubicBezTo>
                            <a:cubicBezTo>
                              <a:pt x="1239970" y="127128"/>
                              <a:pt x="1174770" y="147539"/>
                              <a:pt x="1242203" y="130679"/>
                            </a:cubicBezTo>
                            <a:cubicBezTo>
                              <a:pt x="1259456" y="119177"/>
                              <a:pt x="1275416" y="105447"/>
                              <a:pt x="1293962" y="96174"/>
                            </a:cubicBezTo>
                            <a:lnTo>
                              <a:pt x="1362973" y="61668"/>
                            </a:lnTo>
                            <a:cubicBezTo>
                              <a:pt x="1407203" y="135386"/>
                              <a:pt x="1376339" y="72001"/>
                              <a:pt x="1397479" y="156558"/>
                            </a:cubicBezTo>
                            <a:cubicBezTo>
                              <a:pt x="1401890" y="174201"/>
                              <a:pt x="1408981" y="191064"/>
                              <a:pt x="1414732" y="208317"/>
                            </a:cubicBezTo>
                            <a:lnTo>
                              <a:pt x="1423358" y="234196"/>
                            </a:lnTo>
                            <a:cubicBezTo>
                              <a:pt x="1431984" y="231321"/>
                              <a:pt x="1441104" y="229636"/>
                              <a:pt x="1449237" y="225570"/>
                            </a:cubicBezTo>
                            <a:cubicBezTo>
                              <a:pt x="1458510" y="220933"/>
                              <a:pt x="1465587" y="212401"/>
                              <a:pt x="1475117" y="208317"/>
                            </a:cubicBezTo>
                            <a:cubicBezTo>
                              <a:pt x="1486014" y="203647"/>
                              <a:pt x="1498120" y="202566"/>
                              <a:pt x="1509622" y="199691"/>
                            </a:cubicBezTo>
                            <a:cubicBezTo>
                              <a:pt x="1558065" y="175469"/>
                              <a:pt x="1560758" y="175776"/>
                              <a:pt x="1604513" y="147932"/>
                            </a:cubicBezTo>
                            <a:cubicBezTo>
                              <a:pt x="1622006" y="136800"/>
                              <a:pt x="1638360" y="123874"/>
                              <a:pt x="1656271" y="113426"/>
                            </a:cubicBezTo>
                            <a:cubicBezTo>
                              <a:pt x="1815351" y="20629"/>
                              <a:pt x="1611239" y="149120"/>
                              <a:pt x="1751162" y="61668"/>
                            </a:cubicBezTo>
                            <a:cubicBezTo>
                              <a:pt x="1783680" y="41344"/>
                              <a:pt x="1776129" y="43835"/>
                              <a:pt x="1811547" y="18536"/>
                            </a:cubicBezTo>
                            <a:cubicBezTo>
                              <a:pt x="1819983" y="12510"/>
                              <a:pt x="1828800" y="7034"/>
                              <a:pt x="1837426" y="1283"/>
                            </a:cubicBezTo>
                            <a:cubicBezTo>
                              <a:pt x="1879273" y="15232"/>
                              <a:pt x="1853909" y="0"/>
                              <a:pt x="1880558" y="44415"/>
                            </a:cubicBezTo>
                            <a:cubicBezTo>
                              <a:pt x="1891226" y="62196"/>
                              <a:pt x="1905791" y="77628"/>
                              <a:pt x="1915064" y="96174"/>
                            </a:cubicBezTo>
                            <a:cubicBezTo>
                              <a:pt x="1925609" y="117263"/>
                              <a:pt x="1934331" y="138272"/>
                              <a:pt x="1949569" y="156558"/>
                            </a:cubicBezTo>
                            <a:cubicBezTo>
                              <a:pt x="1954512" y="162489"/>
                              <a:pt x="1989321" y="198853"/>
                              <a:pt x="2001328" y="199691"/>
                            </a:cubicBezTo>
                            <a:cubicBezTo>
                              <a:pt x="2116104" y="207699"/>
                              <a:pt x="2231366" y="205442"/>
                              <a:pt x="2346385" y="208317"/>
                            </a:cubicBezTo>
                            <a:cubicBezTo>
                              <a:pt x="2355011" y="211192"/>
                              <a:pt x="2365164" y="211263"/>
                              <a:pt x="2372264" y="216943"/>
                            </a:cubicBezTo>
                            <a:cubicBezTo>
                              <a:pt x="2381418" y="224266"/>
                              <a:pt x="2403772" y="269836"/>
                              <a:pt x="2406769" y="277328"/>
                            </a:cubicBezTo>
                            <a:cubicBezTo>
                              <a:pt x="2413523" y="294214"/>
                              <a:pt x="2418271" y="311834"/>
                              <a:pt x="2424022" y="329087"/>
                            </a:cubicBezTo>
                            <a:cubicBezTo>
                              <a:pt x="2426898" y="337713"/>
                              <a:pt x="2430866" y="346050"/>
                              <a:pt x="2432649" y="354966"/>
                            </a:cubicBezTo>
                            <a:cubicBezTo>
                              <a:pt x="2441403" y="398739"/>
                              <a:pt x="2444553" y="410344"/>
                              <a:pt x="2449902" y="458483"/>
                            </a:cubicBezTo>
                            <a:cubicBezTo>
                              <a:pt x="2453409" y="490049"/>
                              <a:pt x="2454037" y="521932"/>
                              <a:pt x="2458528" y="553374"/>
                            </a:cubicBezTo>
                            <a:cubicBezTo>
                              <a:pt x="2459814" y="562376"/>
                              <a:pt x="2465181" y="570377"/>
                              <a:pt x="2467154" y="579253"/>
                            </a:cubicBezTo>
                            <a:cubicBezTo>
                              <a:pt x="2470793" y="595629"/>
                              <a:pt x="2473621" y="637476"/>
                              <a:pt x="2484407" y="656891"/>
                            </a:cubicBezTo>
                            <a:cubicBezTo>
                              <a:pt x="2494477" y="675017"/>
                              <a:pt x="2507411" y="691396"/>
                              <a:pt x="2518913" y="708649"/>
                            </a:cubicBezTo>
                            <a:lnTo>
                              <a:pt x="2536166" y="734528"/>
                            </a:lnTo>
                            <a:cubicBezTo>
                              <a:pt x="2539041" y="743155"/>
                              <a:pt x="2543730" y="751377"/>
                              <a:pt x="2544792" y="760408"/>
                            </a:cubicBezTo>
                            <a:cubicBezTo>
                              <a:pt x="2578885" y="1050196"/>
                              <a:pt x="2456830" y="882814"/>
                              <a:pt x="3062377" y="872551"/>
                            </a:cubicBezTo>
                            <a:cubicBezTo>
                              <a:pt x="3071003" y="869676"/>
                              <a:pt x="3079380" y="865898"/>
                              <a:pt x="3088256" y="863925"/>
                            </a:cubicBezTo>
                            <a:cubicBezTo>
                              <a:pt x="3187061" y="841968"/>
                              <a:pt x="3236977" y="859028"/>
                              <a:pt x="3364302" y="863925"/>
                            </a:cubicBezTo>
                            <a:cubicBezTo>
                              <a:pt x="3418936" y="861049"/>
                              <a:pt x="3473995" y="862690"/>
                              <a:pt x="3528203" y="855298"/>
                            </a:cubicBezTo>
                            <a:cubicBezTo>
                              <a:pt x="3558459" y="851172"/>
                              <a:pt x="3552582" y="827794"/>
                              <a:pt x="3571336" y="812166"/>
                            </a:cubicBezTo>
                            <a:cubicBezTo>
                              <a:pt x="3581215" y="803934"/>
                              <a:pt x="3594339" y="800664"/>
                              <a:pt x="3605841" y="794913"/>
                            </a:cubicBezTo>
                            <a:cubicBezTo>
                              <a:pt x="3611592" y="786287"/>
                              <a:pt x="3615763" y="776365"/>
                              <a:pt x="3623094" y="769034"/>
                            </a:cubicBezTo>
                            <a:cubicBezTo>
                              <a:pt x="3630425" y="761703"/>
                              <a:pt x="3641101" y="758528"/>
                              <a:pt x="3648973" y="751781"/>
                            </a:cubicBezTo>
                            <a:cubicBezTo>
                              <a:pt x="3661323" y="741195"/>
                              <a:pt x="3672768" y="729517"/>
                              <a:pt x="3683479" y="717275"/>
                            </a:cubicBezTo>
                            <a:cubicBezTo>
                              <a:pt x="3713497" y="682969"/>
                              <a:pt x="3739236" y="632063"/>
                              <a:pt x="3761117" y="596506"/>
                            </a:cubicBezTo>
                            <a:cubicBezTo>
                              <a:pt x="3761144" y="596463"/>
                              <a:pt x="3795594" y="544789"/>
                              <a:pt x="3795622" y="544747"/>
                            </a:cubicBezTo>
                            <a:lnTo>
                              <a:pt x="3812875" y="518868"/>
                            </a:lnTo>
                            <a:cubicBezTo>
                              <a:pt x="3818626" y="495864"/>
                              <a:pt x="3826230" y="473246"/>
                              <a:pt x="3830128" y="449857"/>
                            </a:cubicBezTo>
                            <a:cubicBezTo>
                              <a:pt x="3842096" y="378042"/>
                              <a:pt x="3836280" y="415413"/>
                              <a:pt x="3847381" y="337713"/>
                            </a:cubicBezTo>
                            <a:cubicBezTo>
                              <a:pt x="3842959" y="315603"/>
                              <a:pt x="3830403" y="289924"/>
                              <a:pt x="3847381" y="268702"/>
                            </a:cubicBezTo>
                            <a:cubicBezTo>
                              <a:pt x="3862947" y="249245"/>
                              <a:pt x="3886277" y="248963"/>
                              <a:pt x="3907766" y="242823"/>
                            </a:cubicBezTo>
                            <a:cubicBezTo>
                              <a:pt x="3958358" y="228368"/>
                              <a:pt x="3909116" y="242147"/>
                              <a:pt x="3959524" y="216943"/>
                            </a:cubicBezTo>
                            <a:cubicBezTo>
                              <a:pt x="3973374" y="210018"/>
                              <a:pt x="3988279" y="205442"/>
                              <a:pt x="4002656" y="199691"/>
                            </a:cubicBezTo>
                            <a:cubicBezTo>
                              <a:pt x="4014158" y="202566"/>
                              <a:pt x="4026868" y="202435"/>
                              <a:pt x="4037162" y="208317"/>
                            </a:cubicBezTo>
                            <a:cubicBezTo>
                              <a:pt x="4052932" y="217328"/>
                              <a:pt x="4079616" y="256297"/>
                              <a:pt x="4088920" y="268702"/>
                            </a:cubicBezTo>
                            <a:cubicBezTo>
                              <a:pt x="4099768" y="301242"/>
                              <a:pt x="4102393" y="316682"/>
                              <a:pt x="4132052" y="346340"/>
                            </a:cubicBezTo>
                            <a:cubicBezTo>
                              <a:pt x="4140679" y="354966"/>
                              <a:pt x="4150442" y="362589"/>
                              <a:pt x="4157932" y="372219"/>
                            </a:cubicBezTo>
                            <a:cubicBezTo>
                              <a:pt x="4170662" y="388586"/>
                              <a:pt x="4175184" y="412475"/>
                              <a:pt x="4192437" y="423977"/>
                            </a:cubicBezTo>
                            <a:lnTo>
                              <a:pt x="4244196" y="458483"/>
                            </a:lnTo>
                            <a:cubicBezTo>
                              <a:pt x="4318958" y="455608"/>
                              <a:pt x="4393992" y="456840"/>
                              <a:pt x="4468483" y="449857"/>
                            </a:cubicBezTo>
                            <a:cubicBezTo>
                              <a:pt x="4503110" y="446611"/>
                              <a:pt x="4541555" y="419410"/>
                              <a:pt x="4572000" y="406725"/>
                            </a:cubicBezTo>
                            <a:cubicBezTo>
                              <a:pt x="4588787" y="399730"/>
                              <a:pt x="4606505" y="395223"/>
                              <a:pt x="4623758" y="389472"/>
                            </a:cubicBezTo>
                            <a:cubicBezTo>
                              <a:pt x="4635260" y="380845"/>
                              <a:pt x="4645781" y="370725"/>
                              <a:pt x="4658264" y="363592"/>
                            </a:cubicBezTo>
                            <a:cubicBezTo>
                              <a:pt x="4666159" y="359081"/>
                              <a:pt x="4676744" y="360251"/>
                              <a:pt x="4684143" y="354966"/>
                            </a:cubicBezTo>
                            <a:cubicBezTo>
                              <a:pt x="4697379" y="345511"/>
                              <a:pt x="4707147" y="331962"/>
                              <a:pt x="4718649" y="320460"/>
                            </a:cubicBezTo>
                            <a:cubicBezTo>
                              <a:pt x="4721524" y="311834"/>
                              <a:pt x="4721454" y="301566"/>
                              <a:pt x="4727275" y="294581"/>
                            </a:cubicBezTo>
                            <a:cubicBezTo>
                              <a:pt x="4747361" y="270479"/>
                              <a:pt x="4784785" y="257200"/>
                              <a:pt x="4813539" y="251449"/>
                            </a:cubicBezTo>
                            <a:cubicBezTo>
                              <a:pt x="4827916" y="248574"/>
                              <a:pt x="4842526" y="246681"/>
                              <a:pt x="4856671" y="242823"/>
                            </a:cubicBezTo>
                            <a:cubicBezTo>
                              <a:pt x="4874216" y="238038"/>
                              <a:pt x="4908430" y="225570"/>
                              <a:pt x="4908430" y="225570"/>
                            </a:cubicBezTo>
                            <a:cubicBezTo>
                              <a:pt x="4925683" y="228445"/>
                              <a:pt x="4945292" y="225029"/>
                              <a:pt x="4960188" y="234196"/>
                            </a:cubicBezTo>
                            <a:cubicBezTo>
                              <a:pt x="5035514" y="280550"/>
                              <a:pt x="5002011" y="278676"/>
                              <a:pt x="5037826" y="320460"/>
                            </a:cubicBezTo>
                            <a:cubicBezTo>
                              <a:pt x="5048412" y="332810"/>
                              <a:pt x="5062572" y="341953"/>
                              <a:pt x="5072332" y="354966"/>
                            </a:cubicBezTo>
                            <a:cubicBezTo>
                              <a:pt x="5113332" y="409633"/>
                              <a:pt x="5062508" y="371021"/>
                              <a:pt x="5115464" y="423977"/>
                            </a:cubicBezTo>
                            <a:cubicBezTo>
                              <a:pt x="5138078" y="446591"/>
                              <a:pt x="5218443" y="472681"/>
                              <a:pt x="5227607" y="475736"/>
                            </a:cubicBezTo>
                            <a:cubicBezTo>
                              <a:pt x="5244860" y="481487"/>
                              <a:pt x="5261363" y="490417"/>
                              <a:pt x="5279366" y="492989"/>
                            </a:cubicBezTo>
                            <a:cubicBezTo>
                              <a:pt x="5351488" y="503292"/>
                              <a:pt x="5320026" y="496683"/>
                              <a:pt x="5374256" y="510242"/>
                            </a:cubicBezTo>
                            <a:cubicBezTo>
                              <a:pt x="5428890" y="507366"/>
                              <a:pt x="5483908" y="508691"/>
                              <a:pt x="5538158" y="501615"/>
                            </a:cubicBezTo>
                            <a:cubicBezTo>
                              <a:pt x="5550910" y="499952"/>
                              <a:pt x="5560464" y="488429"/>
                              <a:pt x="5572664" y="484362"/>
                            </a:cubicBezTo>
                            <a:cubicBezTo>
                              <a:pt x="5586574" y="479726"/>
                              <a:pt x="5601419" y="478611"/>
                              <a:pt x="5615796" y="475736"/>
                            </a:cubicBezTo>
                            <a:cubicBezTo>
                              <a:pt x="5646610" y="455193"/>
                              <a:pt x="5652021" y="452665"/>
                              <a:pt x="5684807" y="423977"/>
                            </a:cubicBezTo>
                            <a:cubicBezTo>
                              <a:pt x="5693988" y="415944"/>
                              <a:pt x="5703595" y="408025"/>
                              <a:pt x="5710686" y="398098"/>
                            </a:cubicBezTo>
                            <a:cubicBezTo>
                              <a:pt x="5718160" y="387634"/>
                              <a:pt x="5721123" y="374497"/>
                              <a:pt x="5727939" y="363592"/>
                            </a:cubicBezTo>
                            <a:cubicBezTo>
                              <a:pt x="5735559" y="351400"/>
                              <a:pt x="5746199" y="341279"/>
                              <a:pt x="5753819" y="329087"/>
                            </a:cubicBezTo>
                            <a:cubicBezTo>
                              <a:pt x="5774975" y="295238"/>
                              <a:pt x="5769241" y="296674"/>
                              <a:pt x="5779698" y="260075"/>
                            </a:cubicBezTo>
                            <a:cubicBezTo>
                              <a:pt x="5782196" y="251332"/>
                              <a:pt x="5781894" y="240626"/>
                              <a:pt x="5788324" y="234196"/>
                            </a:cubicBezTo>
                            <a:cubicBezTo>
                              <a:pt x="5794754" y="227766"/>
                              <a:pt x="5805430" y="227962"/>
                              <a:pt x="5814203" y="225570"/>
                            </a:cubicBezTo>
                            <a:cubicBezTo>
                              <a:pt x="5837079" y="219331"/>
                              <a:pt x="5859809" y="212113"/>
                              <a:pt x="5883215" y="208317"/>
                            </a:cubicBezTo>
                            <a:cubicBezTo>
                              <a:pt x="5966308" y="194842"/>
                              <a:pt x="6050182" y="186611"/>
                              <a:pt x="6133381" y="173811"/>
                            </a:cubicBezTo>
                            <a:cubicBezTo>
                              <a:pt x="6276915" y="151728"/>
                              <a:pt x="6207859" y="159982"/>
                              <a:pt x="6340415" y="147932"/>
                            </a:cubicBezTo>
                            <a:cubicBezTo>
                              <a:pt x="6354792" y="145057"/>
                              <a:pt x="6370070" y="133530"/>
                              <a:pt x="6383547" y="139306"/>
                            </a:cubicBezTo>
                            <a:cubicBezTo>
                              <a:pt x="6396179" y="144720"/>
                              <a:pt x="6406830" y="197934"/>
                              <a:pt x="6409426" y="208317"/>
                            </a:cubicBezTo>
                            <a:cubicBezTo>
                              <a:pt x="6412301" y="245698"/>
                              <a:pt x="6414127" y="283175"/>
                              <a:pt x="6418052" y="320460"/>
                            </a:cubicBezTo>
                            <a:cubicBezTo>
                              <a:pt x="6419883" y="337855"/>
                              <a:pt x="6411035" y="364397"/>
                              <a:pt x="6426679" y="372219"/>
                            </a:cubicBezTo>
                            <a:cubicBezTo>
                              <a:pt x="6449969" y="383864"/>
                              <a:pt x="6478438" y="366468"/>
                              <a:pt x="6504317" y="363592"/>
                            </a:cubicBezTo>
                            <a:cubicBezTo>
                              <a:pt x="6561712" y="334896"/>
                              <a:pt x="6515067" y="354435"/>
                              <a:pt x="6581954" y="337713"/>
                            </a:cubicBezTo>
                            <a:cubicBezTo>
                              <a:pt x="6590776" y="335508"/>
                              <a:pt x="6598772" y="329842"/>
                              <a:pt x="6607834" y="329087"/>
                            </a:cubicBezTo>
                            <a:cubicBezTo>
                              <a:pt x="6633624" y="326938"/>
                              <a:pt x="6659592" y="329087"/>
                              <a:pt x="6685471" y="329087"/>
                            </a:cubicBez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4" name="Прямая соединительная линия 13"/>
                      <a:cNvCxnSpPr/>
                    </a:nvCxnSpPr>
                    <a:spPr>
                      <a:xfrm>
                        <a:off x="914400" y="2209800"/>
                        <a:ext cx="6477000" cy="198120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TextBox 14"/>
                      <a:cNvSpPr txBox="1"/>
                    </a:nvSpPr>
                    <a:spPr>
                      <a:xfrm rot="1017571">
                        <a:off x="2412702" y="2764873"/>
                        <a:ext cx="3865482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dirty="0" smtClean="0"/>
                            <a:t>Линия гидравлического уклона</a:t>
                          </a:r>
                          <a:endParaRPr lang="ru-RU" sz="2000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3505200" y="5715000"/>
                        <a:ext cx="38100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Длина в км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 rot="16200000">
                        <a:off x="-645036" y="3693036"/>
                        <a:ext cx="251373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Напор в метрах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1752600" y="4800600"/>
                        <a:ext cx="3939989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dirty="0" smtClean="0"/>
                            <a:t>Профиль трассы трубопровода</a:t>
                          </a:r>
                          <a:endParaRPr lang="ru-RU" sz="2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3261E" w:rsidRDefault="00A3261E" w:rsidP="00A3261E">
      <w:pPr>
        <w:spacing w:line="360" w:lineRule="auto"/>
        <w:ind w:firstLine="709"/>
        <w:jc w:val="center"/>
      </w:pPr>
      <w:r>
        <w:t>Рисунок 6</w:t>
      </w:r>
      <w:r w:rsidR="00950BFC">
        <w:t xml:space="preserve"> – Линия гидравлического уклона</w:t>
      </w:r>
    </w:p>
    <w:p w:rsidR="00A3261E" w:rsidRDefault="00A3261E" w:rsidP="00FD53C2">
      <w:pPr>
        <w:spacing w:line="360" w:lineRule="auto"/>
        <w:ind w:firstLine="709"/>
        <w:jc w:val="both"/>
      </w:pPr>
      <w:r>
        <w:lastRenderedPageBreak/>
        <w:t xml:space="preserve">На рисунке 6 по оси </w:t>
      </w:r>
      <w:proofErr w:type="spellStart"/>
      <w:r>
        <w:t>абцисс</w:t>
      </w:r>
      <w:proofErr w:type="spellEnd"/>
      <w:r>
        <w:t xml:space="preserve"> отражается напор в метрах, по оси ординат длина трубопровода в километрах, линия гидравлического уклона </w:t>
      </w:r>
      <w:r w:rsidR="00CA6B6E">
        <w:t xml:space="preserve">графически </w:t>
      </w:r>
      <w:proofErr w:type="gramStart"/>
      <w:r w:rsidR="00CA6B6E">
        <w:t>отражает</w:t>
      </w:r>
      <w:proofErr w:type="gramEnd"/>
      <w:r>
        <w:t xml:space="preserve"> на сколько падает напор с преодолением сопротивления трубы вдоль трассы. </w:t>
      </w:r>
    </w:p>
    <w:p w:rsidR="00B62741" w:rsidRPr="00B62741" w:rsidRDefault="00B62741" w:rsidP="00FD53C2">
      <w:pPr>
        <w:shd w:val="clear" w:color="auto" w:fill="FFFFFF"/>
        <w:tabs>
          <w:tab w:val="num" w:pos="709"/>
        </w:tabs>
        <w:suppressAutoHyphens/>
        <w:spacing w:line="360" w:lineRule="auto"/>
        <w:ind w:firstLine="709"/>
        <w:jc w:val="both"/>
        <w:rPr>
          <w:szCs w:val="28"/>
        </w:rPr>
      </w:pPr>
      <w:r w:rsidRPr="00B62741">
        <w:rPr>
          <w:szCs w:val="28"/>
        </w:rPr>
        <w:t>Причинами, влияющими на параметры режима работы МН (изменения давления на</w:t>
      </w:r>
      <w:r>
        <w:rPr>
          <w:szCs w:val="28"/>
        </w:rPr>
        <w:t xml:space="preserve"> установившемся режиме работы МТ</w:t>
      </w:r>
      <w:r w:rsidRPr="00B62741">
        <w:rPr>
          <w:szCs w:val="28"/>
        </w:rPr>
        <w:t>)  могут быть: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нештатное изменение положения задвижек на ЛЧ, в технологии НПС, узлов подключения НПС;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нештатная работа САР, ССВД;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изменение расходно-напорных характеристик насосных агрегатов;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влияние прохождения СОД;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увеличение перепада давления на ФГУ;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изменение частоты тока в сети электроснабжения;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прохождение партий нефти с отличающейся плотностью и вязкостью;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подключение или отключение резервуаров в работу с различными геодезическими отметками и уровнями нефти;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начало или окончание налива нефти в автоцистерны, топливные емкости;</w:t>
      </w:r>
    </w:p>
    <w:p w:rsidR="00B62741" w:rsidRPr="00B62741" w:rsidRDefault="00B62741" w:rsidP="00FD53C2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62741">
        <w:rPr>
          <w:szCs w:val="28"/>
        </w:rPr>
        <w:t>включение или отключение насосов откачки нефти из емкостей и т. д.</w:t>
      </w:r>
    </w:p>
    <w:p w:rsidR="00A3261E" w:rsidRDefault="00B62741" w:rsidP="00FD53C2">
      <w:pPr>
        <w:spacing w:line="360" w:lineRule="auto"/>
        <w:ind w:firstLine="709"/>
        <w:jc w:val="both"/>
        <w:rPr>
          <w:szCs w:val="28"/>
        </w:rPr>
      </w:pPr>
      <w:r w:rsidRPr="00B62741">
        <w:rPr>
          <w:szCs w:val="28"/>
        </w:rPr>
        <w:t>Управление режимом работы МН (пуски и остановки насосных агрегатов, переход с одного агрегата на другой) должно осуществляться в соответствии с Инструкцией по управлению ТУ.</w:t>
      </w:r>
      <w:r w:rsidR="009104D9">
        <w:rPr>
          <w:szCs w:val="28"/>
        </w:rPr>
        <w:t xml:space="preserve"> Управление основным оборудованием осуществляет управляющий диспетчер РДП (ТДП)</w:t>
      </w:r>
      <w:r w:rsidR="00285545">
        <w:rPr>
          <w:szCs w:val="28"/>
        </w:rPr>
        <w:t>.</w:t>
      </w:r>
      <w:r w:rsidR="00E31120">
        <w:rPr>
          <w:szCs w:val="28"/>
        </w:rPr>
        <w:t xml:space="preserve"> </w:t>
      </w:r>
    </w:p>
    <w:p w:rsidR="00EA443F" w:rsidRDefault="00D157AF" w:rsidP="00D157AF">
      <w:pPr>
        <w:spacing w:before="240" w:after="240" w:line="360" w:lineRule="auto"/>
        <w:ind w:firstLine="709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5 </w:t>
      </w:r>
      <w:r w:rsidRPr="00D157AF">
        <w:rPr>
          <w:b/>
          <w:sz w:val="32"/>
          <w:szCs w:val="28"/>
        </w:rPr>
        <w:t>Методические указания к работе на практических занятиях</w:t>
      </w:r>
    </w:p>
    <w:p w:rsidR="00B44655" w:rsidRPr="00B44655" w:rsidRDefault="00B44655" w:rsidP="00FD53C2">
      <w:pPr>
        <w:spacing w:line="360" w:lineRule="auto"/>
        <w:ind w:firstLine="709"/>
        <w:jc w:val="both"/>
        <w:rPr>
          <w:b/>
          <w:szCs w:val="28"/>
        </w:rPr>
      </w:pPr>
      <w:r w:rsidRPr="00B44655">
        <w:rPr>
          <w:szCs w:val="28"/>
        </w:rPr>
        <w:t xml:space="preserve">Цель работы: определения режима работы МТ и процессов, происходящих в нем. </w:t>
      </w:r>
    </w:p>
    <w:p w:rsidR="00B44655" w:rsidRPr="00B44655" w:rsidRDefault="00B44655" w:rsidP="00FD53C2">
      <w:pPr>
        <w:spacing w:line="360" w:lineRule="auto"/>
        <w:ind w:firstLine="709"/>
        <w:jc w:val="both"/>
        <w:rPr>
          <w:szCs w:val="28"/>
        </w:rPr>
      </w:pPr>
      <w:r w:rsidRPr="00B44655">
        <w:rPr>
          <w:szCs w:val="28"/>
        </w:rPr>
        <w:t>Основные задачи:</w:t>
      </w:r>
    </w:p>
    <w:p w:rsidR="00B44655" w:rsidRPr="00B44655" w:rsidRDefault="00B44655" w:rsidP="00FD53C2">
      <w:pPr>
        <w:pStyle w:val="a8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65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Закрепить полученные теоретические знания по теме режимы работы МТ;</w:t>
      </w:r>
    </w:p>
    <w:p w:rsidR="007E0D76" w:rsidRDefault="00B44655" w:rsidP="00FD53C2">
      <w:pPr>
        <w:pStyle w:val="a8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46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Получить и улучшить навыки работы с системами МПСА и СДКУ; </w:t>
      </w:r>
    </w:p>
    <w:p w:rsidR="00B44655" w:rsidRPr="007E0D76" w:rsidRDefault="00B44655" w:rsidP="00FD53C2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0D7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Получить и усовершенствовать умение анализировать тренды и соотносить их с технологическим процессом;</w:t>
      </w:r>
    </w:p>
    <w:p w:rsidR="00D157AF" w:rsidRDefault="00D157AF" w:rsidP="00FD53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Преподаватель моделирует </w:t>
      </w:r>
      <w:r w:rsidRPr="00EA0B75">
        <w:rPr>
          <w:szCs w:val="28"/>
          <w:highlight w:val="yellow"/>
        </w:rPr>
        <w:t>ситуации</w:t>
      </w:r>
      <w:r w:rsidR="00C777A1">
        <w:rPr>
          <w:szCs w:val="28"/>
        </w:rPr>
        <w:t>, представленные в таблице 1</w:t>
      </w:r>
      <w:r w:rsidR="00361672">
        <w:rPr>
          <w:szCs w:val="28"/>
        </w:rPr>
        <w:t>, 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выпол</w:t>
      </w:r>
      <w:r w:rsidR="00950BFC">
        <w:rPr>
          <w:szCs w:val="28"/>
        </w:rPr>
        <w:t>няет задания согласно требованиям</w:t>
      </w:r>
      <w:r w:rsidR="00EA0B75">
        <w:rPr>
          <w:szCs w:val="28"/>
        </w:rPr>
        <w:t xml:space="preserve"> данного руководства</w:t>
      </w:r>
      <w:r>
        <w:rPr>
          <w:szCs w:val="28"/>
        </w:rPr>
        <w:t xml:space="preserve">. </w:t>
      </w:r>
    </w:p>
    <w:p w:rsidR="00EA0B75" w:rsidRDefault="00D157AF" w:rsidP="00FD53C2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Обучающийся</w:t>
      </w:r>
      <w:proofErr w:type="gramEnd"/>
      <w:r>
        <w:rPr>
          <w:szCs w:val="28"/>
        </w:rPr>
        <w:t xml:space="preserve"> самостоятельно анализирует тренды на тренажере оператора НПС и диспетчера РДП</w:t>
      </w:r>
      <w:r w:rsidR="00EA0B75">
        <w:rPr>
          <w:szCs w:val="28"/>
        </w:rPr>
        <w:t xml:space="preserve"> на индивидуальном рабочем месте. </w:t>
      </w:r>
      <w:r w:rsidR="00EA0B75" w:rsidRPr="00361672">
        <w:rPr>
          <w:szCs w:val="28"/>
        </w:rPr>
        <w:t xml:space="preserve">Пример выполнения </w:t>
      </w:r>
      <w:r w:rsidR="00361672">
        <w:rPr>
          <w:szCs w:val="28"/>
        </w:rPr>
        <w:t>заданий приведен ниже</w:t>
      </w:r>
      <w:r w:rsidR="00EA0B75" w:rsidRPr="00361672">
        <w:rPr>
          <w:szCs w:val="28"/>
        </w:rPr>
        <w:t>.</w:t>
      </w:r>
    </w:p>
    <w:p w:rsidR="00EA0B75" w:rsidRDefault="00EA0B75" w:rsidP="00FD53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После освоения </w:t>
      </w:r>
      <w:r w:rsidR="00315C3E">
        <w:rPr>
          <w:szCs w:val="28"/>
        </w:rPr>
        <w:t xml:space="preserve">с преподавателем </w:t>
      </w:r>
      <w:r>
        <w:rPr>
          <w:szCs w:val="28"/>
        </w:rPr>
        <w:t xml:space="preserve">всех </w:t>
      </w:r>
      <w:r w:rsidRPr="00EA0B75">
        <w:rPr>
          <w:szCs w:val="28"/>
          <w:highlight w:val="yellow"/>
        </w:rPr>
        <w:t>ситуаций</w:t>
      </w:r>
      <w:r w:rsidR="00315C3E">
        <w:rPr>
          <w:szCs w:val="28"/>
        </w:rPr>
        <w:t>,</w:t>
      </w:r>
      <w:r>
        <w:rPr>
          <w:szCs w:val="28"/>
        </w:rPr>
        <w:t xml:space="preserve"> представленных в руководстве</w:t>
      </w:r>
      <w:r w:rsidR="00315C3E">
        <w:rPr>
          <w:szCs w:val="28"/>
        </w:rPr>
        <w:t xml:space="preserve">, </w:t>
      </w:r>
      <w:r>
        <w:rPr>
          <w:szCs w:val="28"/>
        </w:rPr>
        <w:t>выполняется практическая работа.</w:t>
      </w:r>
    </w:p>
    <w:p w:rsidR="008B15C5" w:rsidRPr="00B44655" w:rsidRDefault="008B15C5" w:rsidP="00482EEB">
      <w:pPr>
        <w:spacing w:before="240" w:after="240" w:line="360" w:lineRule="auto"/>
        <w:ind w:firstLine="708"/>
        <w:rPr>
          <w:szCs w:val="28"/>
        </w:rPr>
      </w:pPr>
      <w:r w:rsidRPr="00950BFC">
        <w:rPr>
          <w:spacing w:val="40"/>
          <w:szCs w:val="20"/>
        </w:rPr>
        <w:t>Таблица 1</w:t>
      </w:r>
      <w:r w:rsidRPr="00B44655">
        <w:rPr>
          <w:szCs w:val="28"/>
        </w:rPr>
        <w:t xml:space="preserve"> – </w:t>
      </w:r>
      <w:r w:rsidR="00CA6B6E" w:rsidRPr="00B44655">
        <w:rPr>
          <w:szCs w:val="28"/>
        </w:rPr>
        <w:t>Ситуации на тренажере оператора НППС</w:t>
      </w:r>
    </w:p>
    <w:tbl>
      <w:tblPr>
        <w:tblStyle w:val="af0"/>
        <w:tblW w:w="0" w:type="auto"/>
        <w:tblLook w:val="04A0"/>
      </w:tblPr>
      <w:tblGrid>
        <w:gridCol w:w="817"/>
        <w:gridCol w:w="8647"/>
      </w:tblGrid>
      <w:tr w:rsidR="00361672" w:rsidRPr="007E0D76" w:rsidTr="00361672">
        <w:tc>
          <w:tcPr>
            <w:tcW w:w="817" w:type="dxa"/>
          </w:tcPr>
          <w:p w:rsidR="00361672" w:rsidRPr="007E0D76" w:rsidRDefault="00361672" w:rsidP="00B44655">
            <w:pPr>
              <w:spacing w:line="360" w:lineRule="auto"/>
              <w:jc w:val="center"/>
            </w:pPr>
            <w:r w:rsidRPr="007E0D76">
              <w:t xml:space="preserve">№ </w:t>
            </w:r>
            <w:proofErr w:type="spellStart"/>
            <w:proofErr w:type="gramStart"/>
            <w:r w:rsidRPr="007E0D76">
              <w:t>п</w:t>
            </w:r>
            <w:proofErr w:type="spellEnd"/>
            <w:proofErr w:type="gramEnd"/>
            <w:r w:rsidRPr="007E0D76">
              <w:t>/</w:t>
            </w:r>
            <w:proofErr w:type="spellStart"/>
            <w:r w:rsidRPr="007E0D76">
              <w:t>п</w:t>
            </w:r>
            <w:proofErr w:type="spellEnd"/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  <w:jc w:val="center"/>
            </w:pPr>
            <w:r w:rsidRPr="007E0D76">
              <w:t>Ситуация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1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 xml:space="preserve">Изменение величины ротора на </w:t>
            </w:r>
            <w:proofErr w:type="gramStart"/>
            <w:r w:rsidRPr="007E0D76">
              <w:t>больший</w:t>
            </w:r>
            <w:proofErr w:type="gramEnd"/>
            <w:r w:rsidRPr="007E0D76">
              <w:t xml:space="preserve"> или на меньший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2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>Изменение подпора насосной станции на входе МНС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3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 xml:space="preserve">Изменение перепада на ФГУ на </w:t>
            </w:r>
            <w:proofErr w:type="gramStart"/>
            <w:r w:rsidRPr="007E0D76">
              <w:t>больший</w:t>
            </w:r>
            <w:proofErr w:type="gramEnd"/>
            <w:r w:rsidRPr="007E0D76">
              <w:t xml:space="preserve"> или меньший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4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 xml:space="preserve">Увеличение или уменьшение уровня </w:t>
            </w:r>
            <w:proofErr w:type="spellStart"/>
            <w:r w:rsidRPr="007E0D76">
              <w:t>взливов</w:t>
            </w:r>
            <w:proofErr w:type="spellEnd"/>
            <w:r w:rsidRPr="007E0D76">
              <w:t xml:space="preserve"> резервуарного парка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5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>Изменение эквивалентного диаметра трубопровода (подключение или отключение лупинга)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6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 xml:space="preserve">Изменение длины участка трубопровода 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7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 xml:space="preserve">Изменение положения заслонки САРД 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8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>Прохождение средств очистки и диагностики по участку трубопровода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9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>Порыв на участке трубопровода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10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>Перекрытие задвижки на участке трубопровода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11</w:t>
            </w:r>
          </w:p>
        </w:tc>
        <w:tc>
          <w:tcPr>
            <w:tcW w:w="8647" w:type="dxa"/>
          </w:tcPr>
          <w:p w:rsidR="00361672" w:rsidRPr="007E0D76" w:rsidRDefault="00361672" w:rsidP="008B15C5">
            <w:pPr>
              <w:spacing w:line="360" w:lineRule="auto"/>
            </w:pPr>
            <w:r w:rsidRPr="007E0D76">
              <w:t xml:space="preserve">Режим работы двух МНА последовательно  </w:t>
            </w:r>
          </w:p>
        </w:tc>
      </w:tr>
      <w:tr w:rsidR="00361672" w:rsidRPr="007E0D76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12</w:t>
            </w:r>
          </w:p>
        </w:tc>
        <w:tc>
          <w:tcPr>
            <w:tcW w:w="8647" w:type="dxa"/>
          </w:tcPr>
          <w:p w:rsidR="00361672" w:rsidRPr="007E0D76" w:rsidRDefault="00361672" w:rsidP="00844348">
            <w:pPr>
              <w:spacing w:line="360" w:lineRule="auto"/>
            </w:pPr>
            <w:r w:rsidRPr="007E0D76">
              <w:t xml:space="preserve">Режим работы двух МНА параллельно на один трубопровод   </w:t>
            </w:r>
          </w:p>
        </w:tc>
      </w:tr>
      <w:tr w:rsidR="00361672" w:rsidRPr="008B15C5" w:rsidTr="00361672">
        <w:tc>
          <w:tcPr>
            <w:tcW w:w="817" w:type="dxa"/>
          </w:tcPr>
          <w:p w:rsidR="00361672" w:rsidRPr="007E0D76" w:rsidRDefault="00361672" w:rsidP="00361672">
            <w:pPr>
              <w:spacing w:line="360" w:lineRule="auto"/>
              <w:jc w:val="center"/>
            </w:pPr>
            <w:r w:rsidRPr="007E0D76">
              <w:t>13</w:t>
            </w:r>
          </w:p>
        </w:tc>
        <w:tc>
          <w:tcPr>
            <w:tcW w:w="8647" w:type="dxa"/>
          </w:tcPr>
          <w:p w:rsidR="00361672" w:rsidRDefault="00361672" w:rsidP="00844348">
            <w:pPr>
              <w:spacing w:line="360" w:lineRule="auto"/>
            </w:pPr>
            <w:r w:rsidRPr="007E0D76">
              <w:t>Режим работы двух МНА параллельно на два трубопровода</w:t>
            </w:r>
            <w:r>
              <w:t xml:space="preserve"> </w:t>
            </w:r>
          </w:p>
        </w:tc>
      </w:tr>
    </w:tbl>
    <w:p w:rsidR="00844348" w:rsidRDefault="00844348" w:rsidP="00B44655">
      <w:pPr>
        <w:spacing w:before="240" w:line="360" w:lineRule="auto"/>
        <w:ind w:firstLine="708"/>
        <w:jc w:val="both"/>
      </w:pPr>
      <w:r w:rsidRPr="00B44655">
        <w:rPr>
          <w:szCs w:val="28"/>
        </w:rPr>
        <w:t>Задание к ситуации 1</w:t>
      </w:r>
      <w:r w:rsidR="009969C0">
        <w:rPr>
          <w:szCs w:val="28"/>
        </w:rPr>
        <w:t xml:space="preserve"> </w:t>
      </w:r>
      <w:r w:rsidRPr="00B44655">
        <w:rPr>
          <w:szCs w:val="28"/>
        </w:rPr>
        <w:t>-</w:t>
      </w:r>
      <w:r w:rsidR="009969C0">
        <w:rPr>
          <w:szCs w:val="28"/>
        </w:rPr>
        <w:t xml:space="preserve"> </w:t>
      </w:r>
      <w:r w:rsidRPr="00B44655">
        <w:rPr>
          <w:szCs w:val="28"/>
        </w:rPr>
        <w:t>4:</w:t>
      </w:r>
      <w:r w:rsidRPr="00B44655">
        <w:rPr>
          <w:b/>
          <w:szCs w:val="28"/>
        </w:rPr>
        <w:t xml:space="preserve"> </w:t>
      </w:r>
      <w:r w:rsidR="00B44655">
        <w:t>п</w:t>
      </w:r>
      <w:r w:rsidRPr="008B15C5">
        <w:t>роизвести самостоятельное изучение тренд</w:t>
      </w:r>
      <w:r>
        <w:t>ов давления, расхода и мощности на НПС</w:t>
      </w:r>
      <w:r w:rsidR="00361672">
        <w:t xml:space="preserve"> по экранным формам МНА, МНС, УПС</w:t>
      </w:r>
      <w:r>
        <w:t>.</w:t>
      </w:r>
      <w:r w:rsidRPr="008B15C5">
        <w:t xml:space="preserve"> </w:t>
      </w:r>
      <w:r>
        <w:t>Н</w:t>
      </w:r>
      <w:r w:rsidRPr="008B15C5">
        <w:t>арисовать Q-H характеристику насосной станции и трубопровода до и после изменения</w:t>
      </w:r>
      <w:r w:rsidR="00361672">
        <w:t xml:space="preserve">, пример </w:t>
      </w:r>
      <w:r w:rsidR="004E40DC">
        <w:t xml:space="preserve">выполнения задания 1 </w:t>
      </w:r>
      <w:r w:rsidR="00361672">
        <w:t>представлен на рисунке 7</w:t>
      </w:r>
      <w:r w:rsidRPr="008B15C5">
        <w:t>.</w:t>
      </w:r>
    </w:p>
    <w:p w:rsidR="00DA0BB1" w:rsidRDefault="00DA0BB1" w:rsidP="008B15C5">
      <w:pPr>
        <w:spacing w:line="360" w:lineRule="auto"/>
        <w:ind w:firstLine="708"/>
      </w:pPr>
      <w:r w:rsidRPr="00DA0BB1">
        <w:rPr>
          <w:noProof/>
        </w:rPr>
        <w:drawing>
          <wp:inline distT="0" distB="0" distL="0" distR="0">
            <wp:extent cx="4781550" cy="18573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1999" cy="5026025"/>
                      <a:chOff x="76200" y="1676400"/>
                      <a:chExt cx="8381999" cy="5026025"/>
                    </a:xfrm>
                  </a:grpSpPr>
                  <a:sp>
                    <a:nvSpPr>
                      <a:cNvPr id="17411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2514600" y="2133600"/>
                        <a:ext cx="0" cy="3810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2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514600" y="5943600"/>
                        <a:ext cx="4191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3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28800" y="1905000"/>
                        <a:ext cx="76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sz="2000"/>
                            <a:t>Н</a:t>
                          </a:r>
                          <a:r>
                            <a:rPr lang="ru-RU" altLang="ru-RU"/>
                            <a:t>,м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4" name="Arc 7"/>
                      <a:cNvSpPr>
                        <a:spLocks/>
                      </a:cNvSpPr>
                    </a:nvSpPr>
                    <a:spPr bwMode="auto">
                      <a:xfrm>
                        <a:off x="2514600" y="3810000"/>
                        <a:ext cx="3900488" cy="1828800"/>
                      </a:xfrm>
                      <a:custGeom>
                        <a:avLst/>
                        <a:gdLst>
                          <a:gd name="T0" fmla="*/ 0 w 22110"/>
                          <a:gd name="T1" fmla="*/ 2147483647 h 21600"/>
                          <a:gd name="T2" fmla="*/ 2147483647 w 22110"/>
                          <a:gd name="T3" fmla="*/ 2147483647 h 21600"/>
                          <a:gd name="T4" fmla="*/ 2147483647 w 22110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2110"/>
                          <a:gd name="T10" fmla="*/ 0 h 21600"/>
                          <a:gd name="T11" fmla="*/ 22110 w 2211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110" h="21600" fill="none" extrusionOk="0">
                            <a:moveTo>
                              <a:pt x="0" y="6"/>
                            </a:moveTo>
                            <a:cubicBezTo>
                              <a:pt x="170" y="2"/>
                              <a:pt x="341" y="-1"/>
                              <a:pt x="513" y="0"/>
                            </a:cubicBezTo>
                            <a:cubicBezTo>
                              <a:pt x="12303" y="0"/>
                              <a:pt x="21915" y="9454"/>
                              <a:pt x="22110" y="21242"/>
                            </a:cubicBezTo>
                          </a:path>
                          <a:path w="22110" h="21600" stroke="0" extrusionOk="0">
                            <a:moveTo>
                              <a:pt x="0" y="6"/>
                            </a:moveTo>
                            <a:cubicBezTo>
                              <a:pt x="170" y="2"/>
                              <a:pt x="341" y="-1"/>
                              <a:pt x="513" y="0"/>
                            </a:cubicBezTo>
                            <a:cubicBezTo>
                              <a:pt x="12303" y="0"/>
                              <a:pt x="21915" y="9454"/>
                              <a:pt x="22110" y="21242"/>
                            </a:cubicBezTo>
                            <a:lnTo>
                              <a:pt x="513" y="21600"/>
                            </a:lnTo>
                            <a:lnTo>
                              <a:pt x="0" y="6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5" name="Arc 8"/>
                      <a:cNvSpPr>
                        <a:spLocks/>
                      </a:cNvSpPr>
                    </a:nvSpPr>
                    <a:spPr bwMode="auto">
                      <a:xfrm>
                        <a:off x="2514600" y="4343400"/>
                        <a:ext cx="3429000" cy="1219200"/>
                      </a:xfrm>
                      <a:custGeom>
                        <a:avLst/>
                        <a:gdLst>
                          <a:gd name="T0" fmla="*/ 0 w 21600"/>
                          <a:gd name="T1" fmla="*/ 0 h 22116"/>
                          <a:gd name="T2" fmla="*/ 2147483647 w 21600"/>
                          <a:gd name="T3" fmla="*/ 2147483647 h 22116"/>
                          <a:gd name="T4" fmla="*/ 0 w 21600"/>
                          <a:gd name="T5" fmla="*/ 2147483647 h 22116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2116"/>
                          <a:gd name="T11" fmla="*/ 21600 w 21600"/>
                          <a:gd name="T12" fmla="*/ 22116 h 2211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2116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772"/>
                              <a:pt x="21597" y="21944"/>
                              <a:pt x="21593" y="22115"/>
                            </a:cubicBezTo>
                          </a:path>
                          <a:path w="21600" h="22116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1772"/>
                              <a:pt x="21597" y="21944"/>
                              <a:pt x="21593" y="22115"/>
                            </a:cubicBezTo>
                            <a:lnTo>
                              <a:pt x="0" y="21600"/>
                            </a:lnTo>
                            <a:lnTo>
                              <a:pt x="-1" y="0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16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00800" y="6056313"/>
                        <a:ext cx="1295400" cy="646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ru-RU"/>
                            <a:t>Q</a:t>
                          </a:r>
                          <a:r>
                            <a:rPr lang="ru-RU" altLang="ru-RU"/>
                            <a:t>, м3/час</a:t>
                          </a:r>
                        </a:p>
                        <a:p>
                          <a:endParaRPr lang="ru-RU" altLang="ru-RU"/>
                        </a:p>
                      </a:txBody>
                      <a:useSpRect/>
                    </a:txSp>
                  </a:sp>
                  <a:sp>
                    <a:nvSpPr>
                      <a:cNvPr id="17417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1200" y="4419600"/>
                        <a:ext cx="6762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dirty="0">
                              <a:solidFill>
                                <a:srgbClr val="0099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8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1200" y="3962400"/>
                        <a:ext cx="6096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dirty="0">
                              <a:solidFill>
                                <a:srgbClr val="CC0066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9" name="Arc 15"/>
                      <a:cNvSpPr>
                        <a:spLocks/>
                      </a:cNvSpPr>
                    </a:nvSpPr>
                    <a:spPr bwMode="auto">
                      <a:xfrm flipV="1">
                        <a:off x="2514600" y="2286000"/>
                        <a:ext cx="2743200" cy="35814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47483647 w 21600"/>
                          <a:gd name="T3" fmla="*/ 2147483647 h 21600"/>
                          <a:gd name="T4" fmla="*/ 0 w 21600"/>
                          <a:gd name="T5" fmla="*/ 2147483647 h 21600"/>
                          <a:gd name="T6" fmla="*/ 0 60000 65536"/>
                          <a:gd name="T7" fmla="*/ 0 60000 65536"/>
                          <a:gd name="T8" fmla="*/ 0 60000 65536"/>
                          <a:gd name="T9" fmla="*/ 0 w 21600"/>
                          <a:gd name="T10" fmla="*/ 0 h 21600"/>
                          <a:gd name="T11" fmla="*/ 21600 w 21600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lnTo>
                              <a:pt x="-1" y="0"/>
                            </a:lnTo>
                            <a:close/>
                          </a:path>
                        </a:pathLst>
                      </a:custGeom>
                      <a:noFill/>
                      <a:ln w="571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0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648200" y="4648200"/>
                        <a:ext cx="0" cy="129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1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4876800" y="4267200"/>
                        <a:ext cx="0" cy="1676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2" name="Line 2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457200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3" name="Line 2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14600" y="419100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24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67200" y="60960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altLang="ru-RU" dirty="0">
                              <a:solidFill>
                                <a:srgbClr val="0000FF"/>
                              </a:solidFill>
                            </a:rPr>
                            <a:t> </a:t>
                          </a:r>
                          <a:r>
                            <a:rPr lang="ru-RU" altLang="ru-RU" dirty="0">
                              <a:solidFill>
                                <a:srgbClr val="0099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25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24400" y="6096000"/>
                        <a:ext cx="5334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dirty="0">
                              <a:solidFill>
                                <a:srgbClr val="CC0066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32" name="Text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8200" y="3733800"/>
                        <a:ext cx="312738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33" name="Text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3400" y="4114800"/>
                        <a:ext cx="312738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Овал 28"/>
                      <a:cNvSpPr/>
                    </a:nvSpPr>
                    <a:spPr>
                      <a:xfrm>
                        <a:off x="4572000" y="449580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Овал 29"/>
                      <a:cNvSpPr/>
                    </a:nvSpPr>
                    <a:spPr>
                      <a:xfrm>
                        <a:off x="4800600" y="411480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solidFill>
                          <a:srgbClr val="99000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Полилиния 31"/>
                      <a:cNvSpPr/>
                    </a:nvSpPr>
                    <a:spPr>
                      <a:xfrm>
                        <a:off x="2514600" y="2209800"/>
                        <a:ext cx="2976562" cy="733425"/>
                      </a:xfrm>
                      <a:custGeom>
                        <a:avLst/>
                        <a:gdLst>
                          <a:gd name="connsiteX0" fmla="*/ 0 w 2976113"/>
                          <a:gd name="connsiteY0" fmla="*/ 733245 h 733245"/>
                          <a:gd name="connsiteX1" fmla="*/ 1552755 w 2976113"/>
                          <a:gd name="connsiteY1" fmla="*/ 172528 h 733245"/>
                          <a:gd name="connsiteX2" fmla="*/ 2976113 w 2976113"/>
                          <a:gd name="connsiteY2" fmla="*/ 0 h 7332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976113" h="733245">
                            <a:moveTo>
                              <a:pt x="0" y="733245"/>
                            </a:moveTo>
                            <a:cubicBezTo>
                              <a:pt x="528368" y="513990"/>
                              <a:pt x="1056736" y="294735"/>
                              <a:pt x="1552755" y="172528"/>
                            </a:cubicBezTo>
                            <a:cubicBezTo>
                              <a:pt x="2048774" y="50321"/>
                              <a:pt x="2512443" y="25160"/>
                              <a:pt x="2976113" y="0"/>
                            </a:cubicBezTo>
                          </a:path>
                        </a:pathLst>
                      </a:cu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7437" name="Text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38800" y="1752600"/>
                        <a:ext cx="83185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N, </a:t>
                          </a:r>
                          <a:r>
                            <a:rPr lang="ru-RU"/>
                            <a:t>кВт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38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4876800" y="2286000"/>
                        <a:ext cx="0" cy="1828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39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4648200" y="2286000"/>
                        <a:ext cx="0" cy="2209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lgDash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7440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19600" y="1676400"/>
                        <a:ext cx="4572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altLang="ru-RU" dirty="0">
                              <a:solidFill>
                                <a:srgbClr val="0000FF"/>
                              </a:solidFill>
                            </a:rPr>
                            <a:t> </a:t>
                          </a:r>
                          <a:r>
                            <a:rPr lang="ru-RU" altLang="ru-RU" dirty="0">
                              <a:solidFill>
                                <a:srgbClr val="0099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41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00600" y="1676400"/>
                        <a:ext cx="5334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altLang="ru-RU" dirty="0">
                              <a:solidFill>
                                <a:srgbClr val="CC0066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5410200" y="3352800"/>
                        <a:ext cx="2133599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/>
                            <a:t>Характеристика НПС с большим ротором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6324600" y="4495800"/>
                        <a:ext cx="2133599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/>
                            <a:t>Характеристика НПС с меньшим ротором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 rot="5400000">
                        <a:off x="5334000" y="3886200"/>
                        <a:ext cx="381000" cy="381000"/>
                      </a:xfrm>
                      <a:prstGeom prst="straightConnector1">
                        <a:avLst/>
                      </a:prstGeom>
                      <a:ln w="38100">
                        <a:solidFill>
                          <a:srgbClr val="0070C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Прямая со стрелкой 37"/>
                      <a:cNvCxnSpPr/>
                    </a:nvCxnSpPr>
                    <a:spPr>
                      <a:xfrm rot="5400000">
                        <a:off x="6096000" y="5029200"/>
                        <a:ext cx="381000" cy="38100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Прямая со стрелкой 39"/>
                      <a:cNvCxnSpPr/>
                    </a:nvCxnSpPr>
                    <a:spPr>
                      <a:xfrm rot="5400000" flipH="1" flipV="1">
                        <a:off x="2134394" y="4342606"/>
                        <a:ext cx="4572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Прямая со стрелкой 40"/>
                      <a:cNvCxnSpPr/>
                    </a:nvCxnSpPr>
                    <a:spPr>
                      <a:xfrm>
                        <a:off x="4495800" y="6019800"/>
                        <a:ext cx="5334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 стрелкой 42"/>
                      <a:cNvCxnSpPr/>
                    </a:nvCxnSpPr>
                    <a:spPr>
                      <a:xfrm>
                        <a:off x="4572000" y="2057400"/>
                        <a:ext cx="4572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533400" y="2590800"/>
                        <a:ext cx="115288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Напор</a:t>
                          </a:r>
                          <a:r>
                            <a:rPr lang="ru-RU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46" name="Прямая со стрелкой 45"/>
                      <a:cNvCxnSpPr/>
                    </a:nvCxnSpPr>
                    <a:spPr>
                      <a:xfrm rot="5400000" flipH="1" flipV="1">
                        <a:off x="2286794" y="4495006"/>
                        <a:ext cx="4572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 стрелкой 46"/>
                      <a:cNvCxnSpPr/>
                    </a:nvCxnSpPr>
                    <a:spPr>
                      <a:xfrm rot="5400000" flipH="1" flipV="1">
                        <a:off x="1448594" y="2742406"/>
                        <a:ext cx="4572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533400" y="3200400"/>
                        <a:ext cx="104547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err="1" smtClean="0"/>
                            <a:t>Пр-ть</a:t>
                          </a:r>
                          <a:r>
                            <a:rPr lang="ru-RU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cxnSp>
                    <a:nvCxnSpPr>
                      <a:cNvPr id="49" name="Прямая со стрелкой 48"/>
                      <a:cNvCxnSpPr/>
                    </a:nvCxnSpPr>
                    <a:spPr>
                      <a:xfrm rot="5400000" flipH="1" flipV="1">
                        <a:off x="1448594" y="3352006"/>
                        <a:ext cx="4572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 стрелкой 49"/>
                      <a:cNvCxnSpPr/>
                    </a:nvCxnSpPr>
                    <a:spPr>
                      <a:xfrm rot="5400000" flipH="1" flipV="1">
                        <a:off x="1448594" y="3961606"/>
                        <a:ext cx="4572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76200" y="3810000"/>
                        <a:ext cx="173021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Мощность</a:t>
                          </a:r>
                          <a:r>
                            <a:rPr lang="ru-RU" dirty="0" smtClean="0"/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1672" w:rsidRDefault="00361672" w:rsidP="004E40DC">
      <w:pPr>
        <w:spacing w:line="360" w:lineRule="auto"/>
        <w:ind w:firstLine="708"/>
        <w:jc w:val="center"/>
      </w:pPr>
      <w:r>
        <w:t>Рисунок 7 –</w:t>
      </w:r>
      <w:r w:rsidR="00482EEB">
        <w:t xml:space="preserve"> И</w:t>
      </w:r>
      <w:r>
        <w:t xml:space="preserve">зменение ротора насоса </w:t>
      </w:r>
      <w:proofErr w:type="gramStart"/>
      <w:r>
        <w:t>с</w:t>
      </w:r>
      <w:proofErr w:type="gramEnd"/>
      <w:r>
        <w:t xml:space="preserve"> меньшего на больший</w:t>
      </w:r>
    </w:p>
    <w:p w:rsidR="004E40DC" w:rsidRDefault="00844348" w:rsidP="00FD53C2">
      <w:pPr>
        <w:spacing w:line="360" w:lineRule="auto"/>
        <w:ind w:firstLine="708"/>
        <w:jc w:val="both"/>
      </w:pPr>
      <w:r w:rsidRPr="004E40DC">
        <w:rPr>
          <w:szCs w:val="28"/>
        </w:rPr>
        <w:lastRenderedPageBreak/>
        <w:t>Задание к ситуации 5</w:t>
      </w:r>
      <w:r w:rsidR="009969C0">
        <w:rPr>
          <w:szCs w:val="28"/>
        </w:rPr>
        <w:t xml:space="preserve"> </w:t>
      </w:r>
      <w:r w:rsidRPr="004E40DC">
        <w:rPr>
          <w:szCs w:val="28"/>
        </w:rPr>
        <w:t>-</w:t>
      </w:r>
      <w:r w:rsidR="009969C0">
        <w:rPr>
          <w:szCs w:val="28"/>
        </w:rPr>
        <w:t xml:space="preserve"> </w:t>
      </w:r>
      <w:r w:rsidRPr="004E40DC">
        <w:rPr>
          <w:szCs w:val="28"/>
        </w:rPr>
        <w:t>10:</w:t>
      </w:r>
      <w:r w:rsidRPr="004E40DC">
        <w:rPr>
          <w:b/>
          <w:szCs w:val="28"/>
        </w:rPr>
        <w:t xml:space="preserve"> </w:t>
      </w:r>
      <w:r w:rsidR="004E40DC">
        <w:t>п</w:t>
      </w:r>
      <w:r w:rsidRPr="008B15C5">
        <w:t>роизвести самостоятельное изучение трендов давления, расхода и мощности</w:t>
      </w:r>
      <w:r>
        <w:t xml:space="preserve"> на НПС. Оценить изменения линии гид</w:t>
      </w:r>
      <w:r w:rsidR="004E40DC">
        <w:t xml:space="preserve">равлического </w:t>
      </w:r>
      <w:r>
        <w:t>уклона.</w:t>
      </w:r>
      <w:r w:rsidRPr="008B15C5">
        <w:t xml:space="preserve"> </w:t>
      </w:r>
      <w:r>
        <w:t>Н</w:t>
      </w:r>
      <w:r w:rsidRPr="008B15C5">
        <w:t xml:space="preserve">арисовать Q-H характеристику насосной станции </w:t>
      </w:r>
      <w:r w:rsidR="00361672">
        <w:t>1 и насо</w:t>
      </w:r>
      <w:r w:rsidR="009969C0">
        <w:t xml:space="preserve">сной станции 2. Нарисовать гидравлический </w:t>
      </w:r>
      <w:r w:rsidR="00361672">
        <w:t>уклон до и после изменения.</w:t>
      </w:r>
      <w:r w:rsidR="004E40DC">
        <w:t xml:space="preserve"> Пример выполнения задания 9 представлен на рисунке 8.</w:t>
      </w:r>
    </w:p>
    <w:p w:rsidR="009969C0" w:rsidRDefault="009969C0" w:rsidP="009969C0">
      <w:pPr>
        <w:spacing w:line="360" w:lineRule="auto"/>
      </w:pPr>
      <w:r w:rsidRPr="009969C0">
        <w:rPr>
          <w:noProof/>
        </w:rPr>
        <w:drawing>
          <wp:inline distT="0" distB="0" distL="0" distR="0">
            <wp:extent cx="5924550" cy="4371975"/>
            <wp:effectExtent l="19050" t="0" r="0" b="0"/>
            <wp:docPr id="10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3283" cy="5489377"/>
                      <a:chOff x="1066800" y="457200"/>
                      <a:chExt cx="7463283" cy="5489377"/>
                    </a:xfrm>
                  </a:grpSpPr>
                  <a:pic>
                    <a:nvPicPr>
                      <a:cNvPr id="47107" name="Рисунок 7" descr="Безымянный.png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43000" y="685800"/>
                        <a:ext cx="2667000" cy="27432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7106" name="Рисунок 1" descr="Безымянный.png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00600" y="762000"/>
                        <a:ext cx="2895600" cy="26670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7105" name="Рисунок 8" descr="Безымянный.pn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00200" y="3429000"/>
                        <a:ext cx="4886325" cy="24765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1676400" y="457200"/>
                        <a:ext cx="128817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Станция 1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410200" y="609600"/>
                        <a:ext cx="128817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Станция 2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1066800" y="3124200"/>
                        <a:ext cx="281940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4800600" y="3124200"/>
                        <a:ext cx="2819400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10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95600" y="3276600"/>
                        <a:ext cx="2819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Гидравлический</a:t>
                          </a:r>
                          <a:r>
                            <a:rPr kumimoji="0" lang="ru-RU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Times New Roman" pitchFamily="18" charset="0"/>
                            </a:rPr>
                            <a:t> уклон</a:t>
                          </a:r>
                          <a:endParaRPr kumimoji="0" lang="ru-RU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3733800" y="1066800"/>
                        <a:ext cx="83388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dirty="0" smtClean="0"/>
                            <a:t>Напор</a:t>
                          </a:r>
                          <a:r>
                            <a:rPr lang="ru-RU" sz="1200" dirty="0" smtClean="0"/>
                            <a:t> 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cxnSp>
                    <a:nvCxnSpPr>
                      <a:cNvPr id="18" name="Прямая со стрелкой 17"/>
                      <a:cNvCxnSpPr/>
                    </a:nvCxnSpPr>
                    <a:spPr>
                      <a:xfrm rot="16200000" flipH="1">
                        <a:off x="4420394" y="1218406"/>
                        <a:ext cx="3048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3733800" y="1524000"/>
                        <a:ext cx="766557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dirty="0" err="1" smtClean="0"/>
                            <a:t>Пр-ть</a:t>
                          </a:r>
                          <a:r>
                            <a:rPr lang="ru-RU" sz="1200" dirty="0" smtClean="0"/>
                            <a:t> 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cxnSp>
                    <a:nvCxnSpPr>
                      <a:cNvPr id="20" name="Прямая со стрелкой 19"/>
                      <a:cNvCxnSpPr/>
                    </a:nvCxnSpPr>
                    <a:spPr>
                      <a:xfrm rot="5400000" flipH="1" flipV="1">
                        <a:off x="4420394" y="1675606"/>
                        <a:ext cx="3048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Прямая со стрелкой 20"/>
                      <a:cNvCxnSpPr/>
                    </a:nvCxnSpPr>
                    <a:spPr>
                      <a:xfrm rot="5400000" flipH="1" flipV="1">
                        <a:off x="4420394" y="2056606"/>
                        <a:ext cx="3048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352800" y="1905000"/>
                        <a:ext cx="122251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dirty="0" smtClean="0"/>
                            <a:t>Мощность</a:t>
                          </a:r>
                          <a:r>
                            <a:rPr lang="ru-RU" sz="1200" dirty="0" smtClean="0"/>
                            <a:t> 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7696200" y="1066800"/>
                        <a:ext cx="83388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dirty="0" smtClean="0"/>
                            <a:t>Напор</a:t>
                          </a:r>
                          <a:r>
                            <a:rPr lang="ru-RU" sz="1200" dirty="0" smtClean="0"/>
                            <a:t> 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cxnSp>
                    <a:nvCxnSpPr>
                      <a:cNvPr id="24" name="Прямая со стрелкой 23"/>
                      <a:cNvCxnSpPr/>
                    </a:nvCxnSpPr>
                    <a:spPr>
                      <a:xfrm rot="5400000">
                        <a:off x="8306594" y="1218406"/>
                        <a:ext cx="3048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7696200" y="1447800"/>
                        <a:ext cx="766557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dirty="0" err="1" smtClean="0"/>
                            <a:t>Пр-ть</a:t>
                          </a:r>
                          <a:r>
                            <a:rPr lang="ru-RU" sz="1200" dirty="0" smtClean="0"/>
                            <a:t> 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7239000" y="1828800"/>
                        <a:ext cx="122251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600" dirty="0" smtClean="0"/>
                            <a:t>Мощность</a:t>
                          </a:r>
                          <a:r>
                            <a:rPr lang="ru-RU" sz="1200" dirty="0" smtClean="0"/>
                            <a:t> 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  <a:cxnSp>
                    <a:nvCxnSpPr>
                      <a:cNvPr id="34" name="Прямая со стрелкой 33"/>
                      <a:cNvCxnSpPr/>
                    </a:nvCxnSpPr>
                    <a:spPr>
                      <a:xfrm rot="5400000">
                        <a:off x="8306594" y="1599406"/>
                        <a:ext cx="3048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 rot="5400000">
                        <a:off x="8306594" y="1980406"/>
                        <a:ext cx="304800" cy="1588"/>
                      </a:xfrm>
                      <a:prstGeom prst="straightConnector1">
                        <a:avLst/>
                      </a:prstGeom>
                      <a:ln w="28575">
                        <a:solidFill>
                          <a:srgbClr val="CC0066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6" name="Прямоугольник 35"/>
                      <a:cNvSpPr/>
                    </a:nvSpPr>
                    <a:spPr>
                      <a:xfrm>
                        <a:off x="2590800" y="5638800"/>
                        <a:ext cx="6858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2590800" y="5638800"/>
                        <a:ext cx="739305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/>
                            <a:t>Порыв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38" name="Умножение 37"/>
                      <a:cNvSpPr/>
                    </a:nvSpPr>
                    <a:spPr>
                      <a:xfrm>
                        <a:off x="2743200" y="5410200"/>
                        <a:ext cx="381000" cy="304800"/>
                      </a:xfrm>
                      <a:prstGeom prst="mathMultiply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E40DC" w:rsidRPr="004E40DC" w:rsidRDefault="004E40DC" w:rsidP="009969C0">
      <w:pPr>
        <w:spacing w:before="240" w:line="360" w:lineRule="auto"/>
        <w:ind w:firstLine="708"/>
        <w:jc w:val="center"/>
        <w:rPr>
          <w:szCs w:val="28"/>
        </w:rPr>
      </w:pPr>
      <w:r w:rsidRPr="004E40DC">
        <w:rPr>
          <w:szCs w:val="28"/>
        </w:rPr>
        <w:t xml:space="preserve">Рисунок 8 – </w:t>
      </w:r>
      <w:r w:rsidR="00482EEB">
        <w:rPr>
          <w:szCs w:val="28"/>
        </w:rPr>
        <w:t>П</w:t>
      </w:r>
      <w:r w:rsidRPr="004E40DC">
        <w:rPr>
          <w:szCs w:val="28"/>
        </w:rPr>
        <w:t>орыв на участке трубопровода</w:t>
      </w:r>
    </w:p>
    <w:p w:rsidR="009969C0" w:rsidRDefault="009969C0" w:rsidP="009969C0">
      <w:pPr>
        <w:spacing w:before="240" w:line="360" w:lineRule="auto"/>
        <w:ind w:firstLine="708"/>
        <w:jc w:val="both"/>
      </w:pPr>
      <w:r w:rsidRPr="00B44655">
        <w:rPr>
          <w:szCs w:val="28"/>
        </w:rPr>
        <w:t xml:space="preserve">Задание к ситуации </w:t>
      </w:r>
      <w:r>
        <w:rPr>
          <w:szCs w:val="28"/>
        </w:rPr>
        <w:t>1</w:t>
      </w:r>
      <w:r w:rsidRPr="00B44655">
        <w:rPr>
          <w:szCs w:val="28"/>
        </w:rPr>
        <w:t>1</w:t>
      </w:r>
      <w:r>
        <w:rPr>
          <w:szCs w:val="28"/>
        </w:rPr>
        <w:t xml:space="preserve"> </w:t>
      </w:r>
      <w:r w:rsidRPr="00B44655">
        <w:rPr>
          <w:szCs w:val="28"/>
        </w:rPr>
        <w:t>-</w:t>
      </w:r>
      <w:r>
        <w:rPr>
          <w:szCs w:val="28"/>
        </w:rPr>
        <w:t xml:space="preserve"> 13</w:t>
      </w:r>
      <w:r w:rsidRPr="00B44655">
        <w:rPr>
          <w:szCs w:val="28"/>
        </w:rPr>
        <w:t>:</w:t>
      </w:r>
      <w:r w:rsidRPr="00B44655">
        <w:rPr>
          <w:b/>
          <w:szCs w:val="28"/>
        </w:rPr>
        <w:t xml:space="preserve"> </w:t>
      </w:r>
      <w:r w:rsidR="007E0D76">
        <w:rPr>
          <w:szCs w:val="28"/>
        </w:rPr>
        <w:t>п</w:t>
      </w:r>
      <w:r w:rsidRPr="009969C0">
        <w:rPr>
          <w:szCs w:val="28"/>
        </w:rPr>
        <w:t>роизвести переключения на НПС.</w:t>
      </w:r>
      <w:r>
        <w:rPr>
          <w:b/>
          <w:szCs w:val="28"/>
        </w:rPr>
        <w:t xml:space="preserve"> </w:t>
      </w:r>
      <w:r w:rsidRPr="009969C0">
        <w:rPr>
          <w:szCs w:val="28"/>
        </w:rPr>
        <w:t>С</w:t>
      </w:r>
      <w:r w:rsidRPr="009969C0">
        <w:t>а</w:t>
      </w:r>
      <w:r w:rsidRPr="008B15C5">
        <w:t>мостоятельно изуч</w:t>
      </w:r>
      <w:r>
        <w:t>ить</w:t>
      </w:r>
      <w:r w:rsidRPr="008B15C5">
        <w:t xml:space="preserve"> тренд</w:t>
      </w:r>
      <w:r>
        <w:t>ы давления, расхода и мощности на НПС по экранным формам МНА, МНС, УПС.</w:t>
      </w:r>
      <w:r w:rsidRPr="008B15C5">
        <w:t xml:space="preserve"> </w:t>
      </w:r>
      <w:r>
        <w:t>Н</w:t>
      </w:r>
      <w:r w:rsidRPr="008B15C5">
        <w:t>арисовать Q-H характеристику насосной станции и трубопровода до и после изменения</w:t>
      </w:r>
      <w:r>
        <w:t>, как на рисунке 4</w:t>
      </w:r>
      <w:r w:rsidR="00482EEB">
        <w:t>, 5.</w:t>
      </w:r>
    </w:p>
    <w:p w:rsidR="00482EEB" w:rsidRPr="00B44655" w:rsidRDefault="00950BFC" w:rsidP="00482EEB">
      <w:pPr>
        <w:spacing w:before="240" w:after="240" w:line="360" w:lineRule="auto"/>
        <w:ind w:firstLine="708"/>
        <w:rPr>
          <w:szCs w:val="28"/>
        </w:rPr>
      </w:pPr>
      <w:r w:rsidRPr="00950BFC">
        <w:rPr>
          <w:spacing w:val="40"/>
          <w:szCs w:val="20"/>
        </w:rPr>
        <w:t xml:space="preserve">Таблица </w:t>
      </w:r>
      <w:r>
        <w:rPr>
          <w:spacing w:val="40"/>
          <w:szCs w:val="20"/>
        </w:rPr>
        <w:t>2</w:t>
      </w:r>
      <w:r w:rsidRPr="00B44655">
        <w:rPr>
          <w:szCs w:val="28"/>
        </w:rPr>
        <w:t xml:space="preserve"> </w:t>
      </w:r>
      <w:r w:rsidR="00482EEB" w:rsidRPr="00B44655">
        <w:rPr>
          <w:szCs w:val="28"/>
        </w:rPr>
        <w:t xml:space="preserve">– </w:t>
      </w:r>
      <w:r w:rsidR="00482EEB">
        <w:rPr>
          <w:szCs w:val="28"/>
        </w:rPr>
        <w:t>Ситуации на тренажере диспетчера</w:t>
      </w:r>
      <w:r w:rsidR="00482EEB" w:rsidRPr="00B44655">
        <w:rPr>
          <w:szCs w:val="28"/>
        </w:rPr>
        <w:t xml:space="preserve"> </w:t>
      </w:r>
      <w:r w:rsidR="00482EEB">
        <w:rPr>
          <w:szCs w:val="28"/>
        </w:rPr>
        <w:t>РДП</w:t>
      </w:r>
    </w:p>
    <w:tbl>
      <w:tblPr>
        <w:tblStyle w:val="af0"/>
        <w:tblW w:w="0" w:type="auto"/>
        <w:tblLook w:val="04A0"/>
      </w:tblPr>
      <w:tblGrid>
        <w:gridCol w:w="817"/>
        <w:gridCol w:w="8647"/>
      </w:tblGrid>
      <w:tr w:rsidR="00482EEB" w:rsidRPr="007E0D76" w:rsidTr="00950BFC">
        <w:tc>
          <w:tcPr>
            <w:tcW w:w="817" w:type="dxa"/>
          </w:tcPr>
          <w:p w:rsidR="00482EEB" w:rsidRPr="007E0D76" w:rsidRDefault="00482EEB" w:rsidP="00950BFC">
            <w:pPr>
              <w:spacing w:line="360" w:lineRule="auto"/>
              <w:jc w:val="center"/>
            </w:pPr>
            <w:r w:rsidRPr="007E0D76">
              <w:t xml:space="preserve">№ </w:t>
            </w:r>
            <w:proofErr w:type="spellStart"/>
            <w:proofErr w:type="gramStart"/>
            <w:r w:rsidRPr="007E0D76">
              <w:t>п</w:t>
            </w:r>
            <w:proofErr w:type="spellEnd"/>
            <w:proofErr w:type="gramEnd"/>
            <w:r w:rsidRPr="007E0D76">
              <w:t>/</w:t>
            </w:r>
            <w:proofErr w:type="spellStart"/>
            <w:r w:rsidRPr="007E0D76">
              <w:t>п</w:t>
            </w:r>
            <w:proofErr w:type="spellEnd"/>
          </w:p>
        </w:tc>
        <w:tc>
          <w:tcPr>
            <w:tcW w:w="8647" w:type="dxa"/>
          </w:tcPr>
          <w:p w:rsidR="00482EEB" w:rsidRPr="007E0D76" w:rsidRDefault="00482EEB" w:rsidP="00950BFC">
            <w:pPr>
              <w:spacing w:line="360" w:lineRule="auto"/>
              <w:jc w:val="center"/>
            </w:pPr>
            <w:r w:rsidRPr="007E0D76">
              <w:t>Ситуация</w:t>
            </w:r>
          </w:p>
        </w:tc>
      </w:tr>
      <w:tr w:rsidR="00950BFC" w:rsidRPr="007E0D76" w:rsidTr="00950BFC">
        <w:tc>
          <w:tcPr>
            <w:tcW w:w="81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>
              <w:t>2</w:t>
            </w:r>
          </w:p>
        </w:tc>
      </w:tr>
      <w:tr w:rsidR="00482EEB" w:rsidRPr="007E0D76" w:rsidTr="00950BFC">
        <w:tc>
          <w:tcPr>
            <w:tcW w:w="817" w:type="dxa"/>
          </w:tcPr>
          <w:p w:rsidR="00482EEB" w:rsidRPr="007E0D76" w:rsidRDefault="00482EEB" w:rsidP="00950BFC">
            <w:pPr>
              <w:spacing w:line="360" w:lineRule="auto"/>
              <w:jc w:val="center"/>
            </w:pPr>
            <w:r w:rsidRPr="007E0D76">
              <w:t>1</w:t>
            </w:r>
          </w:p>
        </w:tc>
        <w:tc>
          <w:tcPr>
            <w:tcW w:w="8647" w:type="dxa"/>
          </w:tcPr>
          <w:p w:rsidR="00482EEB" w:rsidRPr="007E0D76" w:rsidRDefault="00482EEB" w:rsidP="00950BFC">
            <w:pPr>
              <w:spacing w:line="360" w:lineRule="auto"/>
            </w:pPr>
            <w:r w:rsidRPr="007E0D76">
              <w:t xml:space="preserve">Изменение плотности перекачиваемой нефти на </w:t>
            </w:r>
            <w:proofErr w:type="gramStart"/>
            <w:r w:rsidRPr="007E0D76">
              <w:t>большую</w:t>
            </w:r>
            <w:proofErr w:type="gramEnd"/>
            <w:r w:rsidRPr="007E0D76">
              <w:t xml:space="preserve"> или меньшую</w:t>
            </w:r>
          </w:p>
        </w:tc>
      </w:tr>
      <w:tr w:rsidR="00482EEB" w:rsidRPr="007E0D76" w:rsidTr="00950BFC">
        <w:tc>
          <w:tcPr>
            <w:tcW w:w="817" w:type="dxa"/>
          </w:tcPr>
          <w:p w:rsidR="00482EEB" w:rsidRPr="007E0D76" w:rsidRDefault="00482EEB" w:rsidP="00950BFC">
            <w:pPr>
              <w:spacing w:line="360" w:lineRule="auto"/>
              <w:jc w:val="center"/>
            </w:pPr>
            <w:r w:rsidRPr="007E0D76">
              <w:t>2</w:t>
            </w:r>
          </w:p>
        </w:tc>
        <w:tc>
          <w:tcPr>
            <w:tcW w:w="8647" w:type="dxa"/>
          </w:tcPr>
          <w:p w:rsidR="00482EEB" w:rsidRPr="007E0D76" w:rsidRDefault="00482EEB" w:rsidP="00950BFC">
            <w:pPr>
              <w:spacing w:line="360" w:lineRule="auto"/>
            </w:pPr>
            <w:r w:rsidRPr="007E0D76">
              <w:t>Порыв трубы с раскрытием</w:t>
            </w:r>
          </w:p>
        </w:tc>
      </w:tr>
      <w:tr w:rsidR="00482EEB" w:rsidRPr="007E0D76" w:rsidTr="00950BFC">
        <w:tc>
          <w:tcPr>
            <w:tcW w:w="817" w:type="dxa"/>
          </w:tcPr>
          <w:p w:rsidR="00482EEB" w:rsidRPr="007E0D76" w:rsidRDefault="00950BFC" w:rsidP="00950BFC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8647" w:type="dxa"/>
          </w:tcPr>
          <w:p w:rsidR="00482EEB" w:rsidRPr="007E0D76" w:rsidRDefault="00950BFC" w:rsidP="00950BFC">
            <w:pPr>
              <w:spacing w:line="360" w:lineRule="auto"/>
              <w:jc w:val="center"/>
            </w:pPr>
            <w:r>
              <w:t>2</w:t>
            </w:r>
          </w:p>
        </w:tc>
      </w:tr>
      <w:tr w:rsidR="00950BFC" w:rsidRPr="007E0D76" w:rsidTr="00950BFC">
        <w:tc>
          <w:tcPr>
            <w:tcW w:w="81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 w:rsidRPr="007E0D76">
              <w:t>3</w:t>
            </w:r>
          </w:p>
        </w:tc>
        <w:tc>
          <w:tcPr>
            <w:tcW w:w="8647" w:type="dxa"/>
          </w:tcPr>
          <w:p w:rsidR="00950BFC" w:rsidRPr="007E0D76" w:rsidRDefault="00950BFC" w:rsidP="00950BFC">
            <w:pPr>
              <w:spacing w:line="360" w:lineRule="auto"/>
            </w:pPr>
            <w:r w:rsidRPr="007E0D76">
              <w:t>Утечка на трубопроводе</w:t>
            </w:r>
          </w:p>
        </w:tc>
      </w:tr>
      <w:tr w:rsidR="00950BFC" w:rsidRPr="007E0D76" w:rsidTr="00950BFC">
        <w:tc>
          <w:tcPr>
            <w:tcW w:w="81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 w:rsidRPr="007E0D76">
              <w:t>4</w:t>
            </w:r>
          </w:p>
        </w:tc>
        <w:tc>
          <w:tcPr>
            <w:tcW w:w="8647" w:type="dxa"/>
          </w:tcPr>
          <w:p w:rsidR="00950BFC" w:rsidRPr="007E0D76" w:rsidRDefault="00950BFC" w:rsidP="00950BFC">
            <w:pPr>
              <w:spacing w:line="360" w:lineRule="auto"/>
            </w:pPr>
            <w:r w:rsidRPr="007E0D76">
              <w:t>Перекрытие потока линейной задвижкой</w:t>
            </w:r>
          </w:p>
        </w:tc>
      </w:tr>
      <w:tr w:rsidR="00950BFC" w:rsidRPr="007E0D76" w:rsidTr="00950BFC">
        <w:tc>
          <w:tcPr>
            <w:tcW w:w="81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 w:rsidRPr="007E0D76">
              <w:t>5</w:t>
            </w:r>
          </w:p>
        </w:tc>
        <w:tc>
          <w:tcPr>
            <w:tcW w:w="8647" w:type="dxa"/>
          </w:tcPr>
          <w:p w:rsidR="00950BFC" w:rsidRPr="007E0D76" w:rsidRDefault="00950BFC" w:rsidP="00950BFC">
            <w:pPr>
              <w:spacing w:line="360" w:lineRule="auto"/>
            </w:pPr>
            <w:r w:rsidRPr="007E0D76">
              <w:t>Выполнение АВР на НПС</w:t>
            </w:r>
          </w:p>
        </w:tc>
      </w:tr>
      <w:tr w:rsidR="00950BFC" w:rsidRPr="007E0D76" w:rsidTr="00950BFC">
        <w:tc>
          <w:tcPr>
            <w:tcW w:w="81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 w:rsidRPr="007E0D76">
              <w:t>6</w:t>
            </w:r>
          </w:p>
        </w:tc>
        <w:tc>
          <w:tcPr>
            <w:tcW w:w="8647" w:type="dxa"/>
          </w:tcPr>
          <w:p w:rsidR="00950BFC" w:rsidRPr="007E0D76" w:rsidRDefault="00950BFC" w:rsidP="00482EEB">
            <w:pPr>
              <w:spacing w:line="360" w:lineRule="auto"/>
            </w:pPr>
            <w:r w:rsidRPr="007E0D76">
              <w:t xml:space="preserve">Остановка НПС с </w:t>
            </w:r>
            <w:proofErr w:type="gramStart"/>
            <w:r w:rsidRPr="007E0D76">
              <w:t>подключенной</w:t>
            </w:r>
            <w:proofErr w:type="gramEnd"/>
            <w:r w:rsidRPr="007E0D76">
              <w:t xml:space="preserve"> ССВД </w:t>
            </w:r>
          </w:p>
        </w:tc>
      </w:tr>
      <w:tr w:rsidR="00950BFC" w:rsidRPr="007E0D76" w:rsidTr="00950BFC">
        <w:tc>
          <w:tcPr>
            <w:tcW w:w="81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 w:rsidRPr="007E0D76">
              <w:t>7</w:t>
            </w:r>
          </w:p>
        </w:tc>
        <w:tc>
          <w:tcPr>
            <w:tcW w:w="8647" w:type="dxa"/>
          </w:tcPr>
          <w:p w:rsidR="00950BFC" w:rsidRPr="007E0D76" w:rsidRDefault="00950BFC" w:rsidP="00482EEB">
            <w:pPr>
              <w:spacing w:line="360" w:lineRule="auto"/>
            </w:pPr>
            <w:r w:rsidRPr="007E0D76">
              <w:t xml:space="preserve">Остановка НПС с </w:t>
            </w:r>
            <w:proofErr w:type="gramStart"/>
            <w:r w:rsidRPr="007E0D76">
              <w:t>отключенной</w:t>
            </w:r>
            <w:proofErr w:type="gramEnd"/>
            <w:r w:rsidRPr="007E0D76">
              <w:t xml:space="preserve"> ССВД</w:t>
            </w:r>
          </w:p>
        </w:tc>
      </w:tr>
      <w:tr w:rsidR="00950BFC" w:rsidRPr="008B15C5" w:rsidTr="00950BFC">
        <w:tc>
          <w:tcPr>
            <w:tcW w:w="817" w:type="dxa"/>
          </w:tcPr>
          <w:p w:rsidR="00950BFC" w:rsidRPr="007E0D76" w:rsidRDefault="00950BFC" w:rsidP="00950BFC">
            <w:pPr>
              <w:spacing w:line="360" w:lineRule="auto"/>
              <w:jc w:val="center"/>
            </w:pPr>
            <w:r w:rsidRPr="007E0D76">
              <w:t>8</w:t>
            </w:r>
          </w:p>
        </w:tc>
        <w:tc>
          <w:tcPr>
            <w:tcW w:w="8647" w:type="dxa"/>
          </w:tcPr>
          <w:p w:rsidR="00950BFC" w:rsidRDefault="00950BFC" w:rsidP="00482EEB">
            <w:pPr>
              <w:spacing w:line="360" w:lineRule="auto"/>
            </w:pPr>
            <w:r w:rsidRPr="007E0D76">
              <w:t>Регулирование САРД на НПС</w:t>
            </w:r>
          </w:p>
        </w:tc>
      </w:tr>
    </w:tbl>
    <w:p w:rsidR="009969C0" w:rsidRDefault="00482EEB" w:rsidP="007E0D76">
      <w:pPr>
        <w:spacing w:before="240" w:line="360" w:lineRule="auto"/>
        <w:ind w:firstLine="708"/>
      </w:pPr>
      <w:r w:rsidRPr="004E40DC">
        <w:rPr>
          <w:szCs w:val="28"/>
        </w:rPr>
        <w:t>Задание</w:t>
      </w:r>
      <w:r>
        <w:rPr>
          <w:szCs w:val="28"/>
        </w:rPr>
        <w:t xml:space="preserve">: </w:t>
      </w:r>
      <w:r w:rsidR="007E0D76">
        <w:t>п</w:t>
      </w:r>
      <w:r w:rsidR="007E0D76" w:rsidRPr="008B15C5">
        <w:t>роизвести самостоятельное изучение трендов давления, расхода и мощности</w:t>
      </w:r>
      <w:r w:rsidR="007E0D76">
        <w:t xml:space="preserve"> на НПС с экранных форм СДКУ. Оценить изменения линии гидравлического уклона.</w:t>
      </w:r>
    </w:p>
    <w:p w:rsidR="007E0D76" w:rsidRDefault="007E0D76" w:rsidP="007E0D76">
      <w:pPr>
        <w:spacing w:before="240" w:after="24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5.1 Практическая работа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>Для успешного выполнения практической работы необходимо изучить теоретический материал</w:t>
      </w:r>
      <w:r>
        <w:rPr>
          <w:szCs w:val="28"/>
        </w:rPr>
        <w:t xml:space="preserve"> по данной теме, освоить теоретический материал</w:t>
      </w:r>
      <w:r w:rsidRPr="007E0D76">
        <w:rPr>
          <w:szCs w:val="28"/>
        </w:rPr>
        <w:t xml:space="preserve"> данного методического руководства и внимательно изучить все ситуации, моделируемые преподавателем в </w:t>
      </w:r>
      <w:r>
        <w:rPr>
          <w:szCs w:val="28"/>
        </w:rPr>
        <w:t>таблице 1, 2, выполнить</w:t>
      </w:r>
      <w:r w:rsidRPr="007E0D76">
        <w:rPr>
          <w:szCs w:val="28"/>
        </w:rPr>
        <w:t xml:space="preserve"> задания к ситуациям.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>Для анализа изменения производительности (Q), нагрузки (N) и давления (напора Н) на НПС. Преподаватель моделирует изменения режима МТ на тренажере оператора НППС и диспетчера РДП.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 xml:space="preserve">Первый этап практической работы – построение </w:t>
      </w:r>
      <w:r w:rsidRPr="007E0D76">
        <w:rPr>
          <w:szCs w:val="28"/>
          <w:lang w:val="en-US"/>
        </w:rPr>
        <w:t>Q</w:t>
      </w:r>
      <w:r w:rsidRPr="007E0D76">
        <w:rPr>
          <w:szCs w:val="28"/>
        </w:rPr>
        <w:t xml:space="preserve"> – </w:t>
      </w:r>
      <w:r w:rsidRPr="007E0D76">
        <w:rPr>
          <w:szCs w:val="28"/>
          <w:lang w:val="en-US"/>
        </w:rPr>
        <w:t>H</w:t>
      </w:r>
      <w:r w:rsidRPr="007E0D76">
        <w:rPr>
          <w:szCs w:val="28"/>
        </w:rPr>
        <w:t xml:space="preserve"> характеристики насосной станции и трубопровода в заданных условиях, варианты заданий определены в </w:t>
      </w:r>
      <w:r w:rsidRPr="006413F5">
        <w:rPr>
          <w:szCs w:val="28"/>
        </w:rPr>
        <w:t>приложении А.</w:t>
      </w:r>
      <w:r w:rsidRPr="007E0D76">
        <w:rPr>
          <w:szCs w:val="28"/>
        </w:rPr>
        <w:t xml:space="preserve"> Обучающийся открывает указанную в задании НПС на АРМ тренажера оператора НППС и выполняет практическую работу, в соответствие с заданием. Вариант выбирается в соответствии с порядковым номером в журнале учета успеваемости. 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 xml:space="preserve">Второй этап практической работы включает в себя определение причины изменения линии гидравлического уклона. Работы выполняются самостоятельно </w:t>
      </w:r>
      <w:proofErr w:type="gramStart"/>
      <w:r w:rsidRPr="007E0D76">
        <w:rPr>
          <w:szCs w:val="28"/>
        </w:rPr>
        <w:t>обучающимися</w:t>
      </w:r>
      <w:proofErr w:type="gramEnd"/>
      <w:r w:rsidRPr="007E0D76">
        <w:rPr>
          <w:szCs w:val="28"/>
        </w:rPr>
        <w:t xml:space="preserve"> в письменном виде. </w:t>
      </w:r>
    </w:p>
    <w:p w:rsidR="007E0D76" w:rsidRPr="007E0D76" w:rsidRDefault="007E0D76" w:rsidP="00FD53C2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 xml:space="preserve">Ответы первого и второго этапа заносятся в бланк ответов из </w:t>
      </w:r>
      <w:r w:rsidRPr="006E5489">
        <w:rPr>
          <w:szCs w:val="28"/>
        </w:rPr>
        <w:t>приложения</w:t>
      </w:r>
      <w:r>
        <w:rPr>
          <w:szCs w:val="28"/>
        </w:rPr>
        <w:t xml:space="preserve"> </w:t>
      </w:r>
      <w:r w:rsidR="006E5489">
        <w:rPr>
          <w:szCs w:val="28"/>
        </w:rPr>
        <w:t>Б</w:t>
      </w:r>
      <w:r w:rsidRPr="007E0D76">
        <w:rPr>
          <w:szCs w:val="28"/>
        </w:rPr>
        <w:t xml:space="preserve">. 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>Первый этап оценивается по 3м критериям:</w:t>
      </w:r>
    </w:p>
    <w:p w:rsidR="007E0D76" w:rsidRPr="007E0D76" w:rsidRDefault="007E0D76" w:rsidP="00FD53C2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0D76">
        <w:rPr>
          <w:rFonts w:ascii="Times New Roman" w:hAnsi="Times New Roman" w:cs="Times New Roman"/>
          <w:sz w:val="24"/>
          <w:szCs w:val="28"/>
        </w:rPr>
        <w:t>Правильная работа с трендами и определение величин по трендам;</w:t>
      </w:r>
    </w:p>
    <w:p w:rsidR="007E0D76" w:rsidRPr="007E0D76" w:rsidRDefault="007E0D76" w:rsidP="00FD53C2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0D76">
        <w:rPr>
          <w:rFonts w:ascii="Times New Roman" w:hAnsi="Times New Roman" w:cs="Times New Roman"/>
          <w:sz w:val="24"/>
          <w:szCs w:val="28"/>
        </w:rPr>
        <w:t xml:space="preserve">Правильное построение совмещенной </w:t>
      </w:r>
      <w:r w:rsidRPr="007E0D76"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7E0D76">
        <w:rPr>
          <w:rFonts w:ascii="Times New Roman" w:hAnsi="Times New Roman" w:cs="Times New Roman"/>
          <w:sz w:val="24"/>
          <w:szCs w:val="28"/>
        </w:rPr>
        <w:t xml:space="preserve"> – </w:t>
      </w:r>
      <w:r w:rsidRPr="007E0D76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7E0D76">
        <w:rPr>
          <w:rFonts w:ascii="Times New Roman" w:hAnsi="Times New Roman" w:cs="Times New Roman"/>
          <w:sz w:val="24"/>
          <w:szCs w:val="28"/>
        </w:rPr>
        <w:t xml:space="preserve"> характеристики, соблюдение величин;</w:t>
      </w:r>
    </w:p>
    <w:p w:rsidR="007E0D76" w:rsidRPr="007E0D76" w:rsidRDefault="007E0D76" w:rsidP="00FD53C2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0D76">
        <w:rPr>
          <w:rFonts w:ascii="Times New Roman" w:hAnsi="Times New Roman" w:cs="Times New Roman"/>
          <w:sz w:val="24"/>
          <w:szCs w:val="28"/>
        </w:rPr>
        <w:lastRenderedPageBreak/>
        <w:t xml:space="preserve"> Правильность выводов по изменению давления, производительности и мощности.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 xml:space="preserve">По первому и второму критерию начисляется 10 баллов по третьему </w:t>
      </w:r>
      <w:r w:rsidR="00503AF8">
        <w:rPr>
          <w:szCs w:val="28"/>
        </w:rPr>
        <w:t>5</w:t>
      </w:r>
      <w:r w:rsidRPr="007E0D76">
        <w:rPr>
          <w:szCs w:val="28"/>
        </w:rPr>
        <w:t xml:space="preserve"> баллов. Максимальное количество баллов за первый этап – 25.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>Второй этап имеет 6 вопросов и 6 ответов на них. За каждый правильный ответ начисляется 3 балла. Максимальное количество баллов за второй этап – 18.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Cs w:val="28"/>
        </w:rPr>
      </w:pPr>
      <w:r w:rsidRPr="007E0D76">
        <w:rPr>
          <w:szCs w:val="28"/>
        </w:rPr>
        <w:t>Общее количество баллов за практическую работу – 43 балла.</w:t>
      </w:r>
    </w:p>
    <w:p w:rsidR="007E0D76" w:rsidRPr="007E0D76" w:rsidRDefault="007E0D76" w:rsidP="00FD53C2">
      <w:pPr>
        <w:spacing w:line="360" w:lineRule="auto"/>
        <w:ind w:firstLine="709"/>
        <w:jc w:val="both"/>
        <w:rPr>
          <w:sz w:val="22"/>
          <w:szCs w:val="28"/>
        </w:rPr>
      </w:pPr>
      <w:r w:rsidRPr="007E0D76">
        <w:rPr>
          <w:szCs w:val="28"/>
        </w:rPr>
        <w:t>Оценка «5» соответствует диапазону от 39 до 43 баллов. Оценка «4»: от 34 до 38 баллов. Оценка «3»: от 30 до 33 баллов, 29 и менее баллов соответствует оценке «2».</w:t>
      </w:r>
    </w:p>
    <w:p w:rsidR="007E0D76" w:rsidRDefault="007E0D76" w:rsidP="00FD53C2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13F5" w:rsidRDefault="006413F5" w:rsidP="006413F5">
      <w:pPr>
        <w:ind w:left="33" w:hanging="33"/>
        <w:jc w:val="center"/>
        <w:rPr>
          <w:b/>
          <w:sz w:val="32"/>
          <w:szCs w:val="32"/>
        </w:rPr>
      </w:pPr>
      <w:r w:rsidRPr="00C65A12">
        <w:rPr>
          <w:b/>
          <w:sz w:val="32"/>
          <w:szCs w:val="32"/>
        </w:rPr>
        <w:lastRenderedPageBreak/>
        <w:t>Приложение</w:t>
      </w:r>
      <w:proofErr w:type="gramStart"/>
      <w:r w:rsidRPr="00C65A12">
        <w:rPr>
          <w:b/>
          <w:sz w:val="32"/>
          <w:szCs w:val="32"/>
        </w:rPr>
        <w:t xml:space="preserve"> А</w:t>
      </w:r>
      <w:proofErr w:type="gramEnd"/>
    </w:p>
    <w:p w:rsidR="006413F5" w:rsidRDefault="006413F5" w:rsidP="006413F5">
      <w:pPr>
        <w:tabs>
          <w:tab w:val="center" w:pos="4813"/>
          <w:tab w:val="left" w:pos="6240"/>
        </w:tabs>
        <w:ind w:left="11" w:hanging="33"/>
        <w:jc w:val="center"/>
        <w:rPr>
          <w:szCs w:val="20"/>
        </w:rPr>
      </w:pPr>
      <w:r w:rsidRPr="00C65A12">
        <w:rPr>
          <w:szCs w:val="20"/>
        </w:rPr>
        <w:t>(обязательное)</w:t>
      </w:r>
    </w:p>
    <w:p w:rsidR="006413F5" w:rsidRDefault="006413F5" w:rsidP="006413F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первого этапа практической работы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Между станцией</w:t>
      </w:r>
      <w:proofErr w:type="gramStart"/>
      <w:r w:rsidRPr="00B80553">
        <w:rPr>
          <w:szCs w:val="28"/>
        </w:rPr>
        <w:t xml:space="preserve"> В</w:t>
      </w:r>
      <w:proofErr w:type="gramEnd"/>
      <w:r w:rsidRPr="00B80553">
        <w:rPr>
          <w:szCs w:val="28"/>
        </w:rPr>
        <w:t xml:space="preserve"> 1 и С 1 произошло перекрытие задвижки.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В</w:t>
      </w:r>
      <w:proofErr w:type="gramEnd"/>
      <w:r w:rsidRPr="00B80553">
        <w:rPr>
          <w:szCs w:val="28"/>
        </w:rPr>
        <w:t xml:space="preserve"> 1.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Между станцией</w:t>
      </w:r>
      <w:proofErr w:type="gramStart"/>
      <w:r w:rsidRPr="00B80553">
        <w:rPr>
          <w:szCs w:val="28"/>
        </w:rPr>
        <w:t xml:space="preserve"> А</w:t>
      </w:r>
      <w:proofErr w:type="gramEnd"/>
      <w:r w:rsidRPr="00B80553">
        <w:rPr>
          <w:szCs w:val="28"/>
        </w:rPr>
        <w:t xml:space="preserve"> 1 и В 1 произошло перекрытие задвижки.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В</w:t>
      </w:r>
      <w:proofErr w:type="gramEnd"/>
      <w:r w:rsidRPr="00B80553">
        <w:rPr>
          <w:szCs w:val="28"/>
        </w:rPr>
        <w:t xml:space="preserve"> 1.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Между станцией</w:t>
      </w:r>
      <w:proofErr w:type="gramStart"/>
      <w:r w:rsidRPr="00B80553">
        <w:rPr>
          <w:szCs w:val="28"/>
        </w:rPr>
        <w:t xml:space="preserve"> В</w:t>
      </w:r>
      <w:proofErr w:type="gramEnd"/>
      <w:r w:rsidRPr="00B80553">
        <w:rPr>
          <w:szCs w:val="28"/>
        </w:rPr>
        <w:t xml:space="preserve"> 1 и С 1 произошел порыв трубопровода. Проанализировать изменение давления, расхода и мощности на станции В</w:t>
      </w:r>
      <w:proofErr w:type="gramStart"/>
      <w:r w:rsidRPr="00B80553">
        <w:rPr>
          <w:szCs w:val="28"/>
        </w:rPr>
        <w:t>1</w:t>
      </w:r>
      <w:proofErr w:type="gramEnd"/>
      <w:r w:rsidRPr="00B80553">
        <w:rPr>
          <w:szCs w:val="28"/>
        </w:rPr>
        <w:t xml:space="preserve">. Нарисовать совмещенную характеристику </w:t>
      </w:r>
      <w:r w:rsidRPr="00B80553">
        <w:rPr>
          <w:szCs w:val="28"/>
          <w:lang w:val="en-US"/>
        </w:rPr>
        <w:t>Q – H</w:t>
      </w:r>
      <w:r w:rsidRPr="00B80553">
        <w:rPr>
          <w:szCs w:val="28"/>
        </w:rPr>
        <w:t>, используя полученные значения.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Между станцией</w:t>
      </w:r>
      <w:proofErr w:type="gramStart"/>
      <w:r w:rsidRPr="00B80553">
        <w:rPr>
          <w:szCs w:val="28"/>
        </w:rPr>
        <w:t xml:space="preserve"> А</w:t>
      </w:r>
      <w:proofErr w:type="gramEnd"/>
      <w:r w:rsidRPr="00B80553">
        <w:rPr>
          <w:szCs w:val="28"/>
        </w:rPr>
        <w:t xml:space="preserve"> 1 и В 1 произошел порыв трубопровода.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В</w:t>
      </w:r>
      <w:proofErr w:type="gramEnd"/>
      <w:r w:rsidRPr="00B80553">
        <w:rPr>
          <w:szCs w:val="28"/>
        </w:rPr>
        <w:t xml:space="preserve"> 1.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На выходе НПС В 2, прикрылась заслонка САРД.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В</w:t>
      </w:r>
      <w:proofErr w:type="gramEnd"/>
      <w:r w:rsidRPr="00B80553">
        <w:rPr>
          <w:szCs w:val="28"/>
        </w:rPr>
        <w:t xml:space="preserve"> 2.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На НПС С 2 заменили ротор с 505 мм на 530 мм.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С</w:t>
      </w:r>
      <w:proofErr w:type="gramEnd"/>
      <w:r w:rsidRPr="00B80553">
        <w:rPr>
          <w:szCs w:val="28"/>
        </w:rPr>
        <w:t xml:space="preserve"> 2.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На НПС А 2 отключили подпорный агрегат.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А</w:t>
      </w:r>
      <w:proofErr w:type="gramEnd"/>
      <w:r w:rsidRPr="00B80553">
        <w:rPr>
          <w:szCs w:val="28"/>
        </w:rPr>
        <w:t xml:space="preserve"> 2.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Pr="00B80553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>На НПС В 3 произошло увеличение перепада на ФГУ.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В</w:t>
      </w:r>
      <w:proofErr w:type="gramEnd"/>
      <w:r w:rsidRPr="00B80553">
        <w:rPr>
          <w:szCs w:val="28"/>
        </w:rPr>
        <w:t xml:space="preserve"> 3.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B80553">
        <w:rPr>
          <w:szCs w:val="28"/>
        </w:rPr>
        <w:t xml:space="preserve">На НПС А 3 произвели переход с резервуара с уровнем </w:t>
      </w:r>
      <w:proofErr w:type="spellStart"/>
      <w:r w:rsidRPr="00B80553">
        <w:rPr>
          <w:szCs w:val="28"/>
        </w:rPr>
        <w:t>взлива</w:t>
      </w:r>
      <w:proofErr w:type="spellEnd"/>
      <w:r w:rsidRPr="00B80553">
        <w:rPr>
          <w:szCs w:val="28"/>
        </w:rPr>
        <w:t xml:space="preserve"> 2500 мм на резервуар с уровнем </w:t>
      </w:r>
      <w:proofErr w:type="spellStart"/>
      <w:r w:rsidRPr="00B80553">
        <w:rPr>
          <w:szCs w:val="28"/>
        </w:rPr>
        <w:t>взлива</w:t>
      </w:r>
      <w:proofErr w:type="spellEnd"/>
      <w:r w:rsidRPr="00B80553">
        <w:rPr>
          <w:szCs w:val="28"/>
        </w:rPr>
        <w:t xml:space="preserve"> 9000 мм. Проанализировать изменение давления, расхода и мощности на станции</w:t>
      </w:r>
      <w:proofErr w:type="gramStart"/>
      <w:r w:rsidRPr="00B80553">
        <w:rPr>
          <w:szCs w:val="28"/>
        </w:rPr>
        <w:t xml:space="preserve"> А</w:t>
      </w:r>
      <w:proofErr w:type="gramEnd"/>
      <w:r w:rsidRPr="00B80553">
        <w:rPr>
          <w:szCs w:val="28"/>
        </w:rPr>
        <w:t xml:space="preserve"> 3.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Между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4 и С 4 открыли лупинг. </w:t>
      </w:r>
      <w:r w:rsidRPr="00B80553">
        <w:rPr>
          <w:szCs w:val="28"/>
        </w:rPr>
        <w:t>Проанализировать изменение давления,</w:t>
      </w:r>
      <w:r>
        <w:rPr>
          <w:szCs w:val="28"/>
        </w:rPr>
        <w:t xml:space="preserve"> расхода и мощности на станции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4</w:t>
      </w:r>
      <w:r w:rsidRPr="00B80553">
        <w:rPr>
          <w:szCs w:val="28"/>
        </w:rPr>
        <w:t xml:space="preserve">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413F5" w:rsidRPr="000E1259" w:rsidRDefault="006413F5" w:rsidP="006413F5">
      <w:pPr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Между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4 и С 4 открыли лупинг. </w:t>
      </w:r>
      <w:r w:rsidRPr="00B80553">
        <w:rPr>
          <w:szCs w:val="28"/>
        </w:rPr>
        <w:t>Проанализировать изменение давления, р</w:t>
      </w:r>
      <w:r>
        <w:rPr>
          <w:szCs w:val="28"/>
        </w:rPr>
        <w:t>асхода и мощности на станции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 4</w:t>
      </w:r>
      <w:r w:rsidRPr="00B80553">
        <w:rPr>
          <w:szCs w:val="28"/>
        </w:rPr>
        <w:t xml:space="preserve">. Нарисовать совмещенную характеристику </w:t>
      </w:r>
      <w:r w:rsidRPr="00B80553">
        <w:rPr>
          <w:szCs w:val="28"/>
          <w:lang w:val="en-US"/>
        </w:rPr>
        <w:t>Q</w:t>
      </w:r>
      <w:r w:rsidRPr="00B80553">
        <w:rPr>
          <w:szCs w:val="28"/>
        </w:rPr>
        <w:t xml:space="preserve"> – </w:t>
      </w:r>
      <w:r w:rsidRPr="00B80553">
        <w:rPr>
          <w:szCs w:val="28"/>
          <w:lang w:val="en-US"/>
        </w:rPr>
        <w:t>H</w:t>
      </w:r>
      <w:r w:rsidRPr="00B80553">
        <w:rPr>
          <w:szCs w:val="28"/>
        </w:rPr>
        <w:t>, используя полученные значения.</w:t>
      </w:r>
    </w:p>
    <w:p w:rsidR="006E5489" w:rsidRDefault="006413F5" w:rsidP="006E5489">
      <w:pPr>
        <w:ind w:left="33" w:hanging="33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6E5489">
        <w:rPr>
          <w:b/>
          <w:sz w:val="32"/>
          <w:szCs w:val="32"/>
        </w:rPr>
        <w:lastRenderedPageBreak/>
        <w:t>Приложение</w:t>
      </w:r>
      <w:proofErr w:type="gramStart"/>
      <w:r w:rsidR="006E5489">
        <w:rPr>
          <w:b/>
          <w:sz w:val="32"/>
          <w:szCs w:val="32"/>
        </w:rPr>
        <w:t xml:space="preserve"> Б</w:t>
      </w:r>
      <w:proofErr w:type="gramEnd"/>
    </w:p>
    <w:p w:rsidR="006E5489" w:rsidRDefault="006E5489" w:rsidP="006E5489">
      <w:pPr>
        <w:tabs>
          <w:tab w:val="center" w:pos="4813"/>
          <w:tab w:val="left" w:pos="6240"/>
        </w:tabs>
        <w:ind w:left="11" w:hanging="33"/>
        <w:jc w:val="center"/>
        <w:rPr>
          <w:szCs w:val="20"/>
        </w:rPr>
      </w:pPr>
      <w:r w:rsidRPr="00C65A12">
        <w:rPr>
          <w:szCs w:val="20"/>
        </w:rPr>
        <w:t>(обязательное)</w:t>
      </w:r>
    </w:p>
    <w:p w:rsidR="006E5489" w:rsidRDefault="006E5489" w:rsidP="006E5489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к практической работе</w:t>
      </w:r>
    </w:p>
    <w:tbl>
      <w:tblPr>
        <w:tblStyle w:val="af0"/>
        <w:tblW w:w="0" w:type="auto"/>
        <w:tblLook w:val="04A0"/>
      </w:tblPr>
      <w:tblGrid>
        <w:gridCol w:w="817"/>
        <w:gridCol w:w="3686"/>
        <w:gridCol w:w="1877"/>
        <w:gridCol w:w="3191"/>
      </w:tblGrid>
      <w:tr w:rsidR="00517BF6" w:rsidTr="00517BF6">
        <w:tc>
          <w:tcPr>
            <w:tcW w:w="9571" w:type="dxa"/>
            <w:gridSpan w:val="4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  <w:r w:rsidRPr="00517BF6">
              <w:rPr>
                <w:sz w:val="28"/>
              </w:rPr>
              <w:t>Первый этап</w:t>
            </w:r>
          </w:p>
        </w:tc>
      </w:tr>
      <w:tr w:rsidR="00517BF6" w:rsidTr="00517BF6">
        <w:tc>
          <w:tcPr>
            <w:tcW w:w="6380" w:type="dxa"/>
            <w:gridSpan w:val="3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  <w:r>
              <w:t>Ответ</w:t>
            </w: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  <w:r>
              <w:t>Баллы</w:t>
            </w:r>
          </w:p>
        </w:tc>
      </w:tr>
      <w:tr w:rsidR="00517BF6" w:rsidTr="00517BF6">
        <w:tc>
          <w:tcPr>
            <w:tcW w:w="6380" w:type="dxa"/>
            <w:gridSpan w:val="3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</w:p>
        </w:tc>
      </w:tr>
      <w:tr w:rsidR="00517BF6" w:rsidTr="00517BF6">
        <w:tc>
          <w:tcPr>
            <w:tcW w:w="9571" w:type="dxa"/>
            <w:gridSpan w:val="4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  <w:r w:rsidRPr="00517BF6">
              <w:rPr>
                <w:sz w:val="28"/>
              </w:rPr>
              <w:t>Второй этап</w:t>
            </w:r>
          </w:p>
        </w:tc>
      </w:tr>
      <w:tr w:rsidR="00517BF6" w:rsidTr="00517BF6">
        <w:tc>
          <w:tcPr>
            <w:tcW w:w="817" w:type="dxa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  <w:gridSpan w:val="2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  <w:r>
              <w:t>Ответ</w:t>
            </w: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  <w:jc w:val="center"/>
            </w:pPr>
            <w:r>
              <w:t>Баллы</w:t>
            </w:r>
          </w:p>
        </w:tc>
      </w:tr>
      <w:tr w:rsidR="00517BF6" w:rsidTr="00517BF6">
        <w:tc>
          <w:tcPr>
            <w:tcW w:w="817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5563" w:type="dxa"/>
            <w:gridSpan w:val="2"/>
          </w:tcPr>
          <w:p w:rsidR="00517BF6" w:rsidRDefault="00517BF6" w:rsidP="00517BF6">
            <w:pPr>
              <w:tabs>
                <w:tab w:val="left" w:pos="3135"/>
              </w:tabs>
            </w:pPr>
          </w:p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</w:tr>
      <w:tr w:rsidR="00517BF6" w:rsidTr="00517BF6">
        <w:tc>
          <w:tcPr>
            <w:tcW w:w="817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5563" w:type="dxa"/>
            <w:gridSpan w:val="2"/>
          </w:tcPr>
          <w:p w:rsidR="00517BF6" w:rsidRDefault="00517BF6" w:rsidP="00517BF6">
            <w:pPr>
              <w:tabs>
                <w:tab w:val="left" w:pos="3135"/>
              </w:tabs>
            </w:pPr>
          </w:p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</w:tr>
      <w:tr w:rsidR="00517BF6" w:rsidTr="00517BF6">
        <w:tc>
          <w:tcPr>
            <w:tcW w:w="817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5563" w:type="dxa"/>
            <w:gridSpan w:val="2"/>
          </w:tcPr>
          <w:p w:rsidR="00517BF6" w:rsidRDefault="00517BF6" w:rsidP="00517BF6">
            <w:pPr>
              <w:tabs>
                <w:tab w:val="left" w:pos="3135"/>
              </w:tabs>
            </w:pPr>
          </w:p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</w:tr>
      <w:tr w:rsidR="00517BF6" w:rsidTr="00517BF6">
        <w:tc>
          <w:tcPr>
            <w:tcW w:w="817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5563" w:type="dxa"/>
            <w:gridSpan w:val="2"/>
          </w:tcPr>
          <w:p w:rsidR="00517BF6" w:rsidRDefault="00517BF6" w:rsidP="00517BF6">
            <w:pPr>
              <w:tabs>
                <w:tab w:val="left" w:pos="3135"/>
              </w:tabs>
            </w:pPr>
          </w:p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</w:tr>
      <w:tr w:rsidR="00517BF6" w:rsidTr="00517BF6">
        <w:tc>
          <w:tcPr>
            <w:tcW w:w="817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5563" w:type="dxa"/>
            <w:gridSpan w:val="2"/>
          </w:tcPr>
          <w:p w:rsidR="00517BF6" w:rsidRDefault="00517BF6" w:rsidP="00517BF6">
            <w:pPr>
              <w:tabs>
                <w:tab w:val="left" w:pos="3135"/>
              </w:tabs>
            </w:pPr>
          </w:p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</w:tr>
      <w:tr w:rsidR="00517BF6" w:rsidTr="00517BF6">
        <w:tc>
          <w:tcPr>
            <w:tcW w:w="817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5563" w:type="dxa"/>
            <w:gridSpan w:val="2"/>
          </w:tcPr>
          <w:p w:rsidR="00517BF6" w:rsidRDefault="00517BF6" w:rsidP="00517BF6">
            <w:pPr>
              <w:tabs>
                <w:tab w:val="left" w:pos="3135"/>
              </w:tabs>
            </w:pPr>
          </w:p>
          <w:p w:rsidR="00517BF6" w:rsidRDefault="00517BF6" w:rsidP="00517BF6">
            <w:pPr>
              <w:tabs>
                <w:tab w:val="left" w:pos="3135"/>
              </w:tabs>
            </w:pPr>
          </w:p>
        </w:tc>
        <w:tc>
          <w:tcPr>
            <w:tcW w:w="3191" w:type="dxa"/>
          </w:tcPr>
          <w:p w:rsidR="00517BF6" w:rsidRDefault="00517BF6" w:rsidP="00517BF6">
            <w:pPr>
              <w:tabs>
                <w:tab w:val="left" w:pos="3135"/>
              </w:tabs>
            </w:pPr>
          </w:p>
        </w:tc>
      </w:tr>
      <w:tr w:rsidR="00517BF6" w:rsidTr="00950BFC"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517BF6" w:rsidRDefault="00517BF6" w:rsidP="00950BFC">
            <w:pPr>
              <w:tabs>
                <w:tab w:val="left" w:pos="3135"/>
              </w:tabs>
              <w:spacing w:before="240" w:after="240"/>
            </w:pPr>
            <w:r>
              <w:t>Итого баллы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  <w:vAlign w:val="center"/>
          </w:tcPr>
          <w:p w:rsidR="00950BFC" w:rsidRDefault="00950BFC" w:rsidP="00950BFC">
            <w:pPr>
              <w:tabs>
                <w:tab w:val="left" w:pos="3135"/>
              </w:tabs>
              <w:spacing w:before="240" w:after="240"/>
            </w:pPr>
            <w:r>
              <w:t>Оценка</w:t>
            </w:r>
          </w:p>
        </w:tc>
      </w:tr>
    </w:tbl>
    <w:p w:rsidR="00517BF6" w:rsidRDefault="00517BF6" w:rsidP="00517BF6">
      <w:pPr>
        <w:tabs>
          <w:tab w:val="left" w:pos="3135"/>
        </w:tabs>
      </w:pPr>
    </w:p>
    <w:p w:rsidR="00517BF6" w:rsidRPr="000D6264" w:rsidRDefault="00517BF6" w:rsidP="00517BF6">
      <w:pPr>
        <w:tabs>
          <w:tab w:val="left" w:pos="3135"/>
        </w:tabs>
      </w:pPr>
      <w:r w:rsidRPr="000D6264">
        <w:t>Работу выполнил_____________________</w:t>
      </w:r>
      <w:r w:rsidR="00950BFC">
        <w:t>____________</w:t>
      </w:r>
      <w:r w:rsidRPr="000D6264">
        <w:t xml:space="preserve"> </w:t>
      </w:r>
      <w:proofErr w:type="spellStart"/>
      <w:r w:rsidRPr="000D6264">
        <w:t>дата__</w:t>
      </w:r>
      <w:r w:rsidR="00950BFC">
        <w:t>__</w:t>
      </w:r>
      <w:r w:rsidRPr="000D6264">
        <w:t>______подпись</w:t>
      </w:r>
      <w:proofErr w:type="spellEnd"/>
      <w:r w:rsidRPr="000D6264">
        <w:t>________</w:t>
      </w:r>
    </w:p>
    <w:p w:rsidR="00517BF6" w:rsidRDefault="00517BF6" w:rsidP="00517BF6">
      <w:pPr>
        <w:tabs>
          <w:tab w:val="left" w:pos="3135"/>
        </w:tabs>
      </w:pPr>
      <w:r w:rsidRPr="000D6264">
        <w:t xml:space="preserve">                       </w:t>
      </w:r>
      <w:r>
        <w:t xml:space="preserve">                       </w:t>
      </w:r>
      <w:r w:rsidRPr="000D6264">
        <w:t xml:space="preserve"> (Ф.И.О.)</w:t>
      </w:r>
    </w:p>
    <w:p w:rsidR="00517BF6" w:rsidRPr="000D6264" w:rsidRDefault="00517BF6" w:rsidP="00517BF6">
      <w:pPr>
        <w:tabs>
          <w:tab w:val="left" w:pos="3135"/>
        </w:tabs>
      </w:pPr>
    </w:p>
    <w:p w:rsidR="00517BF6" w:rsidRPr="000D6264" w:rsidRDefault="00517BF6" w:rsidP="00517BF6">
      <w:pPr>
        <w:tabs>
          <w:tab w:val="left" w:pos="3135"/>
        </w:tabs>
      </w:pPr>
      <w:r w:rsidRPr="000D6264">
        <w:t>Работу проверил___</w:t>
      </w:r>
      <w:r w:rsidR="00950BFC">
        <w:t>_________</w:t>
      </w:r>
      <w:r w:rsidRPr="000D6264">
        <w:t>___________________</w:t>
      </w:r>
      <w:r w:rsidR="00950BFC">
        <w:t>__</w:t>
      </w:r>
      <w:r w:rsidRPr="000D6264">
        <w:t xml:space="preserve"> </w:t>
      </w:r>
      <w:proofErr w:type="spellStart"/>
      <w:r w:rsidRPr="000D6264">
        <w:t>дата_______</w:t>
      </w:r>
      <w:r w:rsidR="00950BFC">
        <w:t>___</w:t>
      </w:r>
      <w:r w:rsidRPr="000D6264">
        <w:t>_подпись</w:t>
      </w:r>
      <w:proofErr w:type="spellEnd"/>
      <w:r w:rsidRPr="000D6264">
        <w:t>________</w:t>
      </w:r>
    </w:p>
    <w:p w:rsidR="00DA007E" w:rsidRPr="00950BFC" w:rsidRDefault="00517BF6" w:rsidP="00950BFC">
      <w:pPr>
        <w:tabs>
          <w:tab w:val="left" w:pos="3135"/>
        </w:tabs>
      </w:pPr>
      <w:r w:rsidRPr="000D6264">
        <w:t xml:space="preserve">                         </w:t>
      </w:r>
      <w:r>
        <w:t xml:space="preserve">            </w:t>
      </w:r>
      <w:r w:rsidRPr="000D6264">
        <w:t>(Ф.И.О. должность)</w:t>
      </w:r>
    </w:p>
    <w:sectPr w:rsidR="00DA007E" w:rsidRPr="00950BFC" w:rsidSect="000803C7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FC" w:rsidRDefault="00950BFC" w:rsidP="002643A1">
      <w:r>
        <w:separator/>
      </w:r>
    </w:p>
  </w:endnote>
  <w:endnote w:type="continuationSeparator" w:id="1">
    <w:p w:rsidR="00950BFC" w:rsidRDefault="00950BFC" w:rsidP="0026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020"/>
      <w:docPartObj>
        <w:docPartGallery w:val="Page Numbers (Bottom of Page)"/>
        <w:docPartUnique/>
      </w:docPartObj>
    </w:sdtPr>
    <w:sdtContent>
      <w:p w:rsidR="00950BFC" w:rsidRDefault="004B44C3">
        <w:pPr>
          <w:pStyle w:val="ac"/>
          <w:jc w:val="center"/>
        </w:pPr>
        <w:fldSimple w:instr=" PAGE   \* MERGEFORMAT ">
          <w:r w:rsidR="00503AF8">
            <w:rPr>
              <w:noProof/>
            </w:rPr>
            <w:t>15</w:t>
          </w:r>
        </w:fldSimple>
      </w:p>
    </w:sdtContent>
  </w:sdt>
  <w:p w:rsidR="00950BFC" w:rsidRDefault="00950B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463"/>
      <w:docPartObj>
        <w:docPartGallery w:val="Page Numbers (Bottom of Page)"/>
        <w:docPartUnique/>
      </w:docPartObj>
    </w:sdtPr>
    <w:sdtContent>
      <w:p w:rsidR="00950BFC" w:rsidRDefault="004B44C3">
        <w:pPr>
          <w:pStyle w:val="ac"/>
          <w:jc w:val="center"/>
        </w:pPr>
        <w:fldSimple w:instr=" PAGE   \* MERGEFORMAT ">
          <w:r w:rsidR="00503AF8">
            <w:rPr>
              <w:noProof/>
            </w:rPr>
            <w:t>1</w:t>
          </w:r>
        </w:fldSimple>
      </w:p>
    </w:sdtContent>
  </w:sdt>
  <w:p w:rsidR="00950BFC" w:rsidRDefault="00950B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FC" w:rsidRDefault="00950BFC" w:rsidP="002643A1">
      <w:r>
        <w:separator/>
      </w:r>
    </w:p>
  </w:footnote>
  <w:footnote w:type="continuationSeparator" w:id="1">
    <w:p w:rsidR="00950BFC" w:rsidRDefault="00950BFC" w:rsidP="0026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272"/>
      <w:gridCol w:w="5418"/>
      <w:gridCol w:w="2018"/>
    </w:tblGrid>
    <w:tr w:rsidR="00950BFC" w:rsidRPr="009660D7" w:rsidTr="007F6D07">
      <w:trPr>
        <w:trHeight w:val="428"/>
        <w:jc w:val="center"/>
      </w:trPr>
      <w:tc>
        <w:tcPr>
          <w:tcW w:w="2272" w:type="dxa"/>
          <w:vAlign w:val="center"/>
        </w:tcPr>
        <w:p w:rsidR="00950BFC" w:rsidRPr="009660D7" w:rsidRDefault="00950BFC" w:rsidP="007F6D07">
          <w:pPr>
            <w:pStyle w:val="a6"/>
            <w:jc w:val="center"/>
            <w:rPr>
              <w:sz w:val="20"/>
            </w:rPr>
          </w:pPr>
          <w:r w:rsidRPr="009660D7">
            <w:rPr>
              <w:sz w:val="20"/>
            </w:rPr>
            <w:t>«ТНПК»</w:t>
          </w:r>
        </w:p>
      </w:tc>
      <w:tc>
        <w:tcPr>
          <w:tcW w:w="5418" w:type="dxa"/>
          <w:vAlign w:val="center"/>
        </w:tcPr>
        <w:p w:rsidR="00950BFC" w:rsidRPr="00F222BE" w:rsidRDefault="00950BFC" w:rsidP="00F06A73">
          <w:pPr>
            <w:pStyle w:val="a6"/>
            <w:jc w:val="center"/>
            <w:rPr>
              <w:sz w:val="20"/>
              <w:szCs w:val="20"/>
            </w:rPr>
          </w:pPr>
          <w:r w:rsidRPr="00F222BE">
            <w:rPr>
              <w:sz w:val="20"/>
              <w:szCs w:val="20"/>
            </w:rPr>
            <w:t>Методическое руководство «</w:t>
          </w:r>
          <w:r w:rsidR="00F06A73">
            <w:rPr>
              <w:sz w:val="20"/>
              <w:szCs w:val="20"/>
            </w:rPr>
            <w:t>Режимы работы магистрального трубопровода для оператора НППС</w:t>
          </w:r>
          <w:r w:rsidRPr="00F222BE">
            <w:rPr>
              <w:sz w:val="20"/>
              <w:szCs w:val="20"/>
            </w:rPr>
            <w:t>»</w:t>
          </w:r>
        </w:p>
      </w:tc>
      <w:tc>
        <w:tcPr>
          <w:tcW w:w="2018" w:type="dxa"/>
          <w:vAlign w:val="center"/>
        </w:tcPr>
        <w:p w:rsidR="00950BFC" w:rsidRPr="009660D7" w:rsidRDefault="00950BFC" w:rsidP="007F6D07">
          <w:pPr>
            <w:pStyle w:val="a6"/>
            <w:rPr>
              <w:sz w:val="20"/>
            </w:rPr>
          </w:pPr>
        </w:p>
      </w:tc>
    </w:tr>
  </w:tbl>
  <w:p w:rsidR="00950BFC" w:rsidRDefault="00950B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027"/>
    <w:multiLevelType w:val="multilevel"/>
    <w:tmpl w:val="DAEE8A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8D45050"/>
    <w:multiLevelType w:val="hybridMultilevel"/>
    <w:tmpl w:val="A4B8BFF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E180D"/>
    <w:multiLevelType w:val="multilevel"/>
    <w:tmpl w:val="A5927062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1.%2"/>
      <w:lvlJc w:val="left"/>
      <w:pPr>
        <w:tabs>
          <w:tab w:val="num" w:pos="1247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20.13.%3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BDA59C7"/>
    <w:multiLevelType w:val="multilevel"/>
    <w:tmpl w:val="680C22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1" w:hanging="9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41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>
    <w:nsid w:val="0FFE3C99"/>
    <w:multiLevelType w:val="hybridMultilevel"/>
    <w:tmpl w:val="02DE3EFE"/>
    <w:lvl w:ilvl="0" w:tplc="F7E0F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C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B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E3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E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EC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6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DA0412"/>
    <w:multiLevelType w:val="hybridMultilevel"/>
    <w:tmpl w:val="B7EA0D4C"/>
    <w:lvl w:ilvl="0" w:tplc="88DAB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21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C1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C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C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EE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6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2B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C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C17C05"/>
    <w:multiLevelType w:val="hybridMultilevel"/>
    <w:tmpl w:val="3CEA2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06DFB"/>
    <w:multiLevelType w:val="multilevel"/>
    <w:tmpl w:val="48764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31CF12EA"/>
    <w:multiLevelType w:val="multilevel"/>
    <w:tmpl w:val="A160921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Theme="minorHAnsi" w:hint="default"/>
      </w:rPr>
    </w:lvl>
  </w:abstractNum>
  <w:abstractNum w:abstractNumId="9">
    <w:nsid w:val="3234346A"/>
    <w:multiLevelType w:val="hybridMultilevel"/>
    <w:tmpl w:val="23F49F96"/>
    <w:lvl w:ilvl="0" w:tplc="B7D4E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21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C1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C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C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EE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6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2B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C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7E052E"/>
    <w:multiLevelType w:val="hybridMultilevel"/>
    <w:tmpl w:val="C75C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08E7"/>
    <w:multiLevelType w:val="hybridMultilevel"/>
    <w:tmpl w:val="571AEB0C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4400356"/>
    <w:multiLevelType w:val="hybridMultilevel"/>
    <w:tmpl w:val="60089C6C"/>
    <w:lvl w:ilvl="0" w:tplc="88DAB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4C0B1B"/>
    <w:multiLevelType w:val="hybridMultilevel"/>
    <w:tmpl w:val="5870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71F70"/>
    <w:multiLevelType w:val="hybridMultilevel"/>
    <w:tmpl w:val="17EAE68A"/>
    <w:lvl w:ilvl="0" w:tplc="EF5668A0">
      <w:start w:val="1"/>
      <w:numFmt w:val="decimal"/>
      <w:lvlText w:val="5.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aps w:val="0"/>
        <w:vanish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63168"/>
    <w:multiLevelType w:val="hybridMultilevel"/>
    <w:tmpl w:val="2B0CD82C"/>
    <w:lvl w:ilvl="0" w:tplc="9F980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8A402B"/>
    <w:multiLevelType w:val="hybridMultilevel"/>
    <w:tmpl w:val="DF0C91D6"/>
    <w:lvl w:ilvl="0" w:tplc="88DAB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A8361A"/>
    <w:multiLevelType w:val="hybridMultilevel"/>
    <w:tmpl w:val="42FAF792"/>
    <w:lvl w:ilvl="0" w:tplc="1D72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D2D9E"/>
    <w:multiLevelType w:val="hybridMultilevel"/>
    <w:tmpl w:val="632A99CC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417916"/>
    <w:multiLevelType w:val="multilevel"/>
    <w:tmpl w:val="BE20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1DD495C"/>
    <w:multiLevelType w:val="hybridMultilevel"/>
    <w:tmpl w:val="3BD008A6"/>
    <w:lvl w:ilvl="0" w:tplc="3398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22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1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4D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2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2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E3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2E21DC"/>
    <w:multiLevelType w:val="hybridMultilevel"/>
    <w:tmpl w:val="3F283D5C"/>
    <w:lvl w:ilvl="0" w:tplc="88DAB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980B16"/>
    <w:multiLevelType w:val="hybridMultilevel"/>
    <w:tmpl w:val="06146762"/>
    <w:lvl w:ilvl="0" w:tplc="0419000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6B3AA4"/>
    <w:multiLevelType w:val="hybridMultilevel"/>
    <w:tmpl w:val="ABB0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52B60"/>
    <w:multiLevelType w:val="hybridMultilevel"/>
    <w:tmpl w:val="444C7BB6"/>
    <w:lvl w:ilvl="0" w:tplc="860C0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4C1073"/>
    <w:multiLevelType w:val="hybridMultilevel"/>
    <w:tmpl w:val="571AEB0C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629A7172"/>
    <w:multiLevelType w:val="hybridMultilevel"/>
    <w:tmpl w:val="E08AA5B4"/>
    <w:lvl w:ilvl="0" w:tplc="9BCC4D5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346BD5"/>
    <w:multiLevelType w:val="hybridMultilevel"/>
    <w:tmpl w:val="5C905C74"/>
    <w:lvl w:ilvl="0" w:tplc="35660A1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8D45BC9"/>
    <w:multiLevelType w:val="hybridMultilevel"/>
    <w:tmpl w:val="D584E382"/>
    <w:lvl w:ilvl="0" w:tplc="F85ECCB4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7A2C894" w:tentative="1">
      <w:start w:val="1"/>
      <w:numFmt w:val="lowerLetter"/>
      <w:lvlText w:val="%2."/>
      <w:lvlJc w:val="left"/>
      <w:pPr>
        <w:ind w:left="2149" w:hanging="360"/>
      </w:pPr>
    </w:lvl>
    <w:lvl w:ilvl="2" w:tplc="81284390" w:tentative="1">
      <w:start w:val="1"/>
      <w:numFmt w:val="lowerRoman"/>
      <w:lvlText w:val="%3."/>
      <w:lvlJc w:val="right"/>
      <w:pPr>
        <w:ind w:left="2869" w:hanging="180"/>
      </w:pPr>
    </w:lvl>
    <w:lvl w:ilvl="3" w:tplc="644E6C12" w:tentative="1">
      <w:start w:val="1"/>
      <w:numFmt w:val="decimal"/>
      <w:lvlText w:val="%4."/>
      <w:lvlJc w:val="left"/>
      <w:pPr>
        <w:ind w:left="3589" w:hanging="360"/>
      </w:pPr>
    </w:lvl>
    <w:lvl w:ilvl="4" w:tplc="733AE588" w:tentative="1">
      <w:start w:val="1"/>
      <w:numFmt w:val="lowerLetter"/>
      <w:lvlText w:val="%5."/>
      <w:lvlJc w:val="left"/>
      <w:pPr>
        <w:ind w:left="4309" w:hanging="360"/>
      </w:pPr>
    </w:lvl>
    <w:lvl w:ilvl="5" w:tplc="54F0F852" w:tentative="1">
      <w:start w:val="1"/>
      <w:numFmt w:val="lowerRoman"/>
      <w:lvlText w:val="%6."/>
      <w:lvlJc w:val="right"/>
      <w:pPr>
        <w:ind w:left="5029" w:hanging="180"/>
      </w:pPr>
    </w:lvl>
    <w:lvl w:ilvl="6" w:tplc="F7BC7A04" w:tentative="1">
      <w:start w:val="1"/>
      <w:numFmt w:val="decimal"/>
      <w:lvlText w:val="%7."/>
      <w:lvlJc w:val="left"/>
      <w:pPr>
        <w:ind w:left="5749" w:hanging="360"/>
      </w:pPr>
    </w:lvl>
    <w:lvl w:ilvl="7" w:tplc="7958A500" w:tentative="1">
      <w:start w:val="1"/>
      <w:numFmt w:val="lowerLetter"/>
      <w:lvlText w:val="%8."/>
      <w:lvlJc w:val="left"/>
      <w:pPr>
        <w:ind w:left="6469" w:hanging="360"/>
      </w:pPr>
    </w:lvl>
    <w:lvl w:ilvl="8" w:tplc="959877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AC1E4A"/>
    <w:multiLevelType w:val="hybridMultilevel"/>
    <w:tmpl w:val="CDA8448A"/>
    <w:lvl w:ilvl="0" w:tplc="04E0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DF502A"/>
    <w:multiLevelType w:val="multilevel"/>
    <w:tmpl w:val="30B26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E7505A"/>
    <w:multiLevelType w:val="hybridMultilevel"/>
    <w:tmpl w:val="AC141CE2"/>
    <w:lvl w:ilvl="0" w:tplc="4D0C1C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EE6733"/>
    <w:multiLevelType w:val="hybridMultilevel"/>
    <w:tmpl w:val="9C92187E"/>
    <w:lvl w:ilvl="0" w:tplc="FFFFFFFF">
      <w:start w:val="1"/>
      <w:numFmt w:val="bullet"/>
      <w:lvlText w:val="-"/>
      <w:lvlJc w:val="left"/>
      <w:pPr>
        <w:ind w:left="1400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3"/>
  </w:num>
  <w:num w:numId="5">
    <w:abstractNumId w:val="1"/>
  </w:num>
  <w:num w:numId="6">
    <w:abstractNumId w:val="27"/>
  </w:num>
  <w:num w:numId="7">
    <w:abstractNumId w:val="22"/>
  </w:num>
  <w:num w:numId="8">
    <w:abstractNumId w:val="31"/>
  </w:num>
  <w:num w:numId="9">
    <w:abstractNumId w:val="6"/>
  </w:num>
  <w:num w:numId="10">
    <w:abstractNumId w:val="15"/>
  </w:num>
  <w:num w:numId="11">
    <w:abstractNumId w:val="32"/>
  </w:num>
  <w:num w:numId="12">
    <w:abstractNumId w:val="29"/>
  </w:num>
  <w:num w:numId="13">
    <w:abstractNumId w:val="24"/>
  </w:num>
  <w:num w:numId="14">
    <w:abstractNumId w:val="3"/>
  </w:num>
  <w:num w:numId="15">
    <w:abstractNumId w:val="26"/>
  </w:num>
  <w:num w:numId="16">
    <w:abstractNumId w:val="28"/>
  </w:num>
  <w:num w:numId="17">
    <w:abstractNumId w:val="8"/>
  </w:num>
  <w:num w:numId="18">
    <w:abstractNumId w:val="2"/>
  </w:num>
  <w:num w:numId="19">
    <w:abstractNumId w:val="7"/>
  </w:num>
  <w:num w:numId="20">
    <w:abstractNumId w:val="14"/>
  </w:num>
  <w:num w:numId="21">
    <w:abstractNumId w:val="4"/>
  </w:num>
  <w:num w:numId="22">
    <w:abstractNumId w:val="9"/>
  </w:num>
  <w:num w:numId="23">
    <w:abstractNumId w:val="5"/>
  </w:num>
  <w:num w:numId="24">
    <w:abstractNumId w:val="16"/>
  </w:num>
  <w:num w:numId="25">
    <w:abstractNumId w:val="12"/>
  </w:num>
  <w:num w:numId="26">
    <w:abstractNumId w:val="20"/>
  </w:num>
  <w:num w:numId="27">
    <w:abstractNumId w:val="18"/>
  </w:num>
  <w:num w:numId="28">
    <w:abstractNumId w:val="17"/>
  </w:num>
  <w:num w:numId="29">
    <w:abstractNumId w:val="11"/>
  </w:num>
  <w:num w:numId="30">
    <w:abstractNumId w:val="25"/>
  </w:num>
  <w:num w:numId="31">
    <w:abstractNumId w:val="10"/>
  </w:num>
  <w:num w:numId="32">
    <w:abstractNumId w:val="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8B"/>
    <w:rsid w:val="000803C7"/>
    <w:rsid w:val="000B0115"/>
    <w:rsid w:val="00126303"/>
    <w:rsid w:val="001A4D4B"/>
    <w:rsid w:val="00202FDF"/>
    <w:rsid w:val="002643A1"/>
    <w:rsid w:val="00285545"/>
    <w:rsid w:val="002D0F83"/>
    <w:rsid w:val="002E6D9F"/>
    <w:rsid w:val="00315C3E"/>
    <w:rsid w:val="00320E90"/>
    <w:rsid w:val="003503F1"/>
    <w:rsid w:val="00361672"/>
    <w:rsid w:val="00392EED"/>
    <w:rsid w:val="003B00C6"/>
    <w:rsid w:val="004224B2"/>
    <w:rsid w:val="00482EEB"/>
    <w:rsid w:val="004B44C3"/>
    <w:rsid w:val="004E40DC"/>
    <w:rsid w:val="00503AF8"/>
    <w:rsid w:val="00512499"/>
    <w:rsid w:val="00517BF6"/>
    <w:rsid w:val="00550E81"/>
    <w:rsid w:val="00585F41"/>
    <w:rsid w:val="005E527E"/>
    <w:rsid w:val="005E57A6"/>
    <w:rsid w:val="005F14D6"/>
    <w:rsid w:val="00604732"/>
    <w:rsid w:val="00612221"/>
    <w:rsid w:val="006413F5"/>
    <w:rsid w:val="0065694F"/>
    <w:rsid w:val="0067303E"/>
    <w:rsid w:val="006A27E9"/>
    <w:rsid w:val="006E5489"/>
    <w:rsid w:val="0074338D"/>
    <w:rsid w:val="007740EB"/>
    <w:rsid w:val="0077533B"/>
    <w:rsid w:val="00797058"/>
    <w:rsid w:val="007E0D76"/>
    <w:rsid w:val="007F6D07"/>
    <w:rsid w:val="00825AFD"/>
    <w:rsid w:val="008433CD"/>
    <w:rsid w:val="00844348"/>
    <w:rsid w:val="008B15C5"/>
    <w:rsid w:val="008C59C7"/>
    <w:rsid w:val="008C603E"/>
    <w:rsid w:val="008E5FC3"/>
    <w:rsid w:val="008E698A"/>
    <w:rsid w:val="008E70AB"/>
    <w:rsid w:val="008E75D7"/>
    <w:rsid w:val="008F6F59"/>
    <w:rsid w:val="009104D9"/>
    <w:rsid w:val="00921BF3"/>
    <w:rsid w:val="00945968"/>
    <w:rsid w:val="00950BFC"/>
    <w:rsid w:val="009965DC"/>
    <w:rsid w:val="009969C0"/>
    <w:rsid w:val="00A165F0"/>
    <w:rsid w:val="00A3261E"/>
    <w:rsid w:val="00A6445B"/>
    <w:rsid w:val="00AE5CDA"/>
    <w:rsid w:val="00B13A47"/>
    <w:rsid w:val="00B44655"/>
    <w:rsid w:val="00B62741"/>
    <w:rsid w:val="00B8322B"/>
    <w:rsid w:val="00B83F8F"/>
    <w:rsid w:val="00C142AF"/>
    <w:rsid w:val="00C52542"/>
    <w:rsid w:val="00C53570"/>
    <w:rsid w:val="00C777A1"/>
    <w:rsid w:val="00CA6B6E"/>
    <w:rsid w:val="00CB692C"/>
    <w:rsid w:val="00CD41E7"/>
    <w:rsid w:val="00D157AF"/>
    <w:rsid w:val="00D779E1"/>
    <w:rsid w:val="00DA007E"/>
    <w:rsid w:val="00DA0BB1"/>
    <w:rsid w:val="00E24C8B"/>
    <w:rsid w:val="00E31120"/>
    <w:rsid w:val="00E63BB1"/>
    <w:rsid w:val="00EA0B75"/>
    <w:rsid w:val="00EA443F"/>
    <w:rsid w:val="00EF5547"/>
    <w:rsid w:val="00F06A73"/>
    <w:rsid w:val="00FC30F6"/>
    <w:rsid w:val="00FC576D"/>
    <w:rsid w:val="00FD53C2"/>
    <w:rsid w:val="00FF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42AF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F6D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921BF3"/>
    <w:pPr>
      <w:tabs>
        <w:tab w:val="left" w:pos="1120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921BF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2E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E6D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142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aliases w:val="ВерхКолонтитул,header-first,HeaderPort,??????? ??????????"/>
    <w:basedOn w:val="a0"/>
    <w:link w:val="a7"/>
    <w:uiPriority w:val="99"/>
    <w:rsid w:val="00C142AF"/>
    <w:pPr>
      <w:tabs>
        <w:tab w:val="left" w:pos="0"/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,header-first Знак,HeaderPort Знак,??????? ?????????? Знак"/>
    <w:basedOn w:val="a1"/>
    <w:link w:val="a6"/>
    <w:uiPriority w:val="99"/>
    <w:rsid w:val="00C1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Т,Глава 1"/>
    <w:basedOn w:val="a0"/>
    <w:link w:val="a9"/>
    <w:uiPriority w:val="99"/>
    <w:qFormat/>
    <w:rsid w:val="00612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0"/>
    <w:rsid w:val="0061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Т Знак,Глава 1 Знак"/>
    <w:link w:val="a8"/>
    <w:uiPriority w:val="34"/>
    <w:locked/>
    <w:rsid w:val="00612221"/>
  </w:style>
  <w:style w:type="paragraph" w:styleId="aa">
    <w:name w:val="Body Text"/>
    <w:basedOn w:val="a0"/>
    <w:link w:val="ab"/>
    <w:uiPriority w:val="99"/>
    <w:semiHidden/>
    <w:unhideWhenUsed/>
    <w:rsid w:val="002643A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26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2643A1"/>
    <w:pPr>
      <w:tabs>
        <w:tab w:val="left" w:pos="0"/>
      </w:tabs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6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643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6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для таблиц"/>
    <w:basedOn w:val="a0"/>
    <w:qFormat/>
    <w:rsid w:val="000803C7"/>
    <w:pPr>
      <w:widowControl w:val="0"/>
      <w:jc w:val="center"/>
    </w:pPr>
  </w:style>
  <w:style w:type="paragraph" w:styleId="af">
    <w:name w:val="TOC Heading"/>
    <w:basedOn w:val="1"/>
    <w:next w:val="a0"/>
    <w:uiPriority w:val="39"/>
    <w:unhideWhenUsed/>
    <w:qFormat/>
    <w:rsid w:val="007F6D07"/>
    <w:pPr>
      <w:keepLines/>
      <w:tabs>
        <w:tab w:val="clear" w:pos="0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qFormat/>
    <w:rsid w:val="007F6D07"/>
    <w:pPr>
      <w:tabs>
        <w:tab w:val="right" w:leader="dot" w:pos="9627"/>
      </w:tabs>
      <w:spacing w:after="100"/>
      <w:ind w:firstLine="709"/>
      <w:jc w:val="both"/>
    </w:pPr>
    <w:rPr>
      <w:rFonts w:eastAsia="Calibri"/>
      <w:color w:val="000000"/>
      <w:spacing w:val="-6"/>
      <w:lang w:eastAsia="en-US"/>
    </w:rPr>
  </w:style>
  <w:style w:type="table" w:styleId="af0">
    <w:name w:val="Table Grid"/>
    <w:basedOn w:val="a2"/>
    <w:uiPriority w:val="59"/>
    <w:unhideWhenUsed/>
    <w:rsid w:val="007F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F6D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1">
    <w:name w:val="annotation text"/>
    <w:basedOn w:val="a0"/>
    <w:link w:val="af2"/>
    <w:uiPriority w:val="99"/>
    <w:semiHidden/>
    <w:unhideWhenUsed/>
    <w:rsid w:val="008E70A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8E7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8E70AB"/>
    <w:rPr>
      <w:b/>
      <w:bCs/>
    </w:rPr>
  </w:style>
  <w:style w:type="character" w:customStyle="1" w:styleId="af4">
    <w:name w:val="Тема примечания Знак"/>
    <w:basedOn w:val="af2"/>
    <w:link w:val="af3"/>
    <w:rsid w:val="008E70AB"/>
    <w:rPr>
      <w:b/>
      <w:bCs/>
    </w:rPr>
  </w:style>
  <w:style w:type="paragraph" w:customStyle="1" w:styleId="a">
    <w:name w:val="Текст Область прим"/>
    <w:basedOn w:val="a0"/>
    <w:rsid w:val="008E70AB"/>
    <w:pPr>
      <w:numPr>
        <w:ilvl w:val="1"/>
        <w:numId w:val="18"/>
      </w:numPr>
      <w:tabs>
        <w:tab w:val="left" w:pos="1134"/>
      </w:tabs>
      <w:spacing w:before="60" w:after="60"/>
      <w:jc w:val="both"/>
    </w:pPr>
  </w:style>
  <w:style w:type="paragraph" w:customStyle="1" w:styleId="120">
    <w:name w:val="Стиль12"/>
    <w:basedOn w:val="a"/>
    <w:link w:val="121"/>
    <w:qFormat/>
    <w:rsid w:val="008E70AB"/>
    <w:pPr>
      <w:spacing w:before="0" w:after="0"/>
    </w:pPr>
  </w:style>
  <w:style w:type="character" w:customStyle="1" w:styleId="121">
    <w:name w:val="Стиль12 Знак"/>
    <w:link w:val="120"/>
    <w:rsid w:val="008E7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17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Максимович</dc:creator>
  <cp:keywords/>
  <dc:description/>
  <cp:lastModifiedBy>MaksimovichMV</cp:lastModifiedBy>
  <cp:revision>21</cp:revision>
  <dcterms:created xsi:type="dcterms:W3CDTF">2019-02-02T10:00:00Z</dcterms:created>
  <dcterms:modified xsi:type="dcterms:W3CDTF">2019-04-02T03:40:00Z</dcterms:modified>
</cp:coreProperties>
</file>